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36C83" w14:textId="0F847546" w:rsidR="002E675C" w:rsidRDefault="00893C5E">
      <w:pPr>
        <w:ind w:right="20"/>
        <w:jc w:val="center"/>
        <w:rPr>
          <w:sz w:val="20"/>
          <w:szCs w:val="20"/>
        </w:rPr>
      </w:pPr>
      <w:bookmarkStart w:id="0" w:name="page1"/>
      <w:bookmarkEnd w:id="0"/>
      <w:r>
        <w:rPr>
          <w:rFonts w:ascii="Arial" w:eastAsia="Arial" w:hAnsi="Arial" w:cs="Arial"/>
          <w:b/>
          <w:bCs/>
        </w:rPr>
        <w:t xml:space="preserve">IPOTESI DI </w:t>
      </w:r>
      <w:r w:rsidR="00000000">
        <w:rPr>
          <w:rFonts w:ascii="Arial" w:eastAsia="Arial" w:hAnsi="Arial" w:cs="Arial"/>
          <w:b/>
          <w:bCs/>
        </w:rPr>
        <w:t>REGOLAMENTO Sezioni CLIL</w:t>
      </w:r>
    </w:p>
    <w:p w14:paraId="0196D255" w14:textId="77777777" w:rsidR="002E675C" w:rsidRDefault="002E675C">
      <w:pPr>
        <w:spacing w:line="19" w:lineRule="exact"/>
        <w:rPr>
          <w:sz w:val="24"/>
          <w:szCs w:val="24"/>
        </w:rPr>
      </w:pPr>
    </w:p>
    <w:p w14:paraId="120FBA35" w14:textId="77777777" w:rsidR="002E675C" w:rsidRDefault="00000000">
      <w:pPr>
        <w:ind w:right="20"/>
        <w:jc w:val="center"/>
        <w:rPr>
          <w:rFonts w:ascii="Arial" w:eastAsia="Arial" w:hAnsi="Arial" w:cs="Arial"/>
          <w:b/>
          <w:bCs/>
        </w:rPr>
      </w:pPr>
      <w:r>
        <w:rPr>
          <w:rFonts w:ascii="Arial" w:eastAsia="Arial" w:hAnsi="Arial" w:cs="Arial"/>
          <w:b/>
          <w:bCs/>
        </w:rPr>
        <w:t>Procedura di ammissione</w:t>
      </w:r>
    </w:p>
    <w:p w14:paraId="4442FBB6" w14:textId="63DEFDDB" w:rsidR="00893C5E" w:rsidRDefault="00893C5E">
      <w:pPr>
        <w:ind w:right="20"/>
        <w:jc w:val="center"/>
        <w:rPr>
          <w:sz w:val="20"/>
          <w:szCs w:val="20"/>
        </w:rPr>
      </w:pPr>
      <w:r>
        <w:rPr>
          <w:rFonts w:ascii="Arial" w:eastAsia="Arial" w:hAnsi="Arial" w:cs="Arial"/>
          <w:b/>
          <w:bCs/>
        </w:rPr>
        <w:t>a.s.202</w:t>
      </w:r>
      <w:r w:rsidR="00410A7D">
        <w:rPr>
          <w:rFonts w:ascii="Arial" w:eastAsia="Arial" w:hAnsi="Arial" w:cs="Arial"/>
          <w:b/>
          <w:bCs/>
        </w:rPr>
        <w:t>6</w:t>
      </w:r>
      <w:r>
        <w:rPr>
          <w:rFonts w:ascii="Arial" w:eastAsia="Arial" w:hAnsi="Arial" w:cs="Arial"/>
          <w:b/>
          <w:bCs/>
        </w:rPr>
        <w:t>/202</w:t>
      </w:r>
      <w:r w:rsidR="00410A7D">
        <w:rPr>
          <w:rFonts w:ascii="Arial" w:eastAsia="Arial" w:hAnsi="Arial" w:cs="Arial"/>
          <w:b/>
          <w:bCs/>
        </w:rPr>
        <w:t>7</w:t>
      </w:r>
    </w:p>
    <w:p w14:paraId="006746FF" w14:textId="77777777" w:rsidR="002E675C" w:rsidRDefault="002E675C">
      <w:pPr>
        <w:spacing w:line="231" w:lineRule="exact"/>
        <w:rPr>
          <w:sz w:val="24"/>
          <w:szCs w:val="24"/>
        </w:rPr>
      </w:pPr>
    </w:p>
    <w:p w14:paraId="151B450C" w14:textId="77777777" w:rsidR="002E675C" w:rsidRDefault="00000000">
      <w:pPr>
        <w:spacing w:line="264" w:lineRule="auto"/>
        <w:ind w:left="20" w:right="60"/>
        <w:rPr>
          <w:sz w:val="20"/>
          <w:szCs w:val="20"/>
        </w:rPr>
      </w:pPr>
      <w:r>
        <w:rPr>
          <w:rFonts w:ascii="Arial" w:eastAsia="Arial" w:hAnsi="Arial" w:cs="Arial"/>
        </w:rPr>
        <w:t>Potranno presentare domanda di ammissione tutti gli alunni in possesso dei requisiti previsti dalla normativa vigente per l’accesso alla Scuola Secondaria di primo grado.</w:t>
      </w:r>
    </w:p>
    <w:p w14:paraId="5234931F" w14:textId="77777777" w:rsidR="002E675C" w:rsidRDefault="002E675C">
      <w:pPr>
        <w:spacing w:line="205" w:lineRule="exact"/>
        <w:rPr>
          <w:sz w:val="24"/>
          <w:szCs w:val="24"/>
        </w:rPr>
      </w:pPr>
    </w:p>
    <w:p w14:paraId="45FCEDD6" w14:textId="77777777" w:rsidR="002E675C" w:rsidRDefault="00000000">
      <w:pPr>
        <w:spacing w:line="255" w:lineRule="auto"/>
        <w:ind w:left="20" w:right="20"/>
        <w:jc w:val="both"/>
        <w:rPr>
          <w:sz w:val="20"/>
          <w:szCs w:val="20"/>
        </w:rPr>
      </w:pPr>
      <w:r>
        <w:rPr>
          <w:rFonts w:ascii="Arial" w:eastAsia="Arial" w:hAnsi="Arial" w:cs="Arial"/>
        </w:rPr>
        <w:t>Al fne di garantire l’accesso ad alunni in situazione di disagio socioeconomico la scuola, previa valutazione da parte di una commissione interna del Modello ISEE presentato, ammetterà alle sezioni CLIL due alunni (uno per sezione) che, pur non avendo i requisiti richiesti, manifestino la volontà o la predisposizione al percorso formativo sperimentale.</w:t>
      </w:r>
    </w:p>
    <w:p w14:paraId="133D0FC0" w14:textId="77777777" w:rsidR="002E675C" w:rsidRDefault="002E675C">
      <w:pPr>
        <w:spacing w:line="196" w:lineRule="exact"/>
        <w:rPr>
          <w:sz w:val="24"/>
          <w:szCs w:val="24"/>
        </w:rPr>
      </w:pPr>
    </w:p>
    <w:p w14:paraId="2891E688" w14:textId="77777777" w:rsidR="002E675C" w:rsidRDefault="00000000">
      <w:pPr>
        <w:spacing w:line="255" w:lineRule="auto"/>
        <w:ind w:left="20" w:right="20"/>
        <w:jc w:val="both"/>
        <w:rPr>
          <w:sz w:val="20"/>
          <w:szCs w:val="20"/>
        </w:rPr>
      </w:pPr>
      <w:r>
        <w:rPr>
          <w:rFonts w:ascii="Arial" w:eastAsia="Arial" w:hAnsi="Arial" w:cs="Arial"/>
        </w:rPr>
        <w:t>Altri due posti saranno garantiti ad alunni diversamente abili (uno per sezione) le cui famiglie manifestino la volontà di avere accesso alla sezione CLIL. Qualora le domande presentate fossero di numero superiore, la selezione avverrà come da art.3 comma 3 della Legge 104/92.</w:t>
      </w:r>
    </w:p>
    <w:p w14:paraId="0045C893" w14:textId="77777777" w:rsidR="002E675C" w:rsidRDefault="002E675C">
      <w:pPr>
        <w:spacing w:line="196" w:lineRule="exact"/>
        <w:rPr>
          <w:sz w:val="24"/>
          <w:szCs w:val="24"/>
        </w:rPr>
      </w:pPr>
    </w:p>
    <w:p w14:paraId="102C68BA" w14:textId="77777777" w:rsidR="002E675C" w:rsidRDefault="00000000">
      <w:pPr>
        <w:spacing w:line="257" w:lineRule="auto"/>
        <w:ind w:left="20" w:right="20"/>
        <w:jc w:val="both"/>
        <w:rPr>
          <w:sz w:val="20"/>
          <w:szCs w:val="20"/>
        </w:rPr>
      </w:pPr>
      <w:r>
        <w:rPr>
          <w:rFonts w:ascii="Arial" w:eastAsia="Arial" w:hAnsi="Arial" w:cs="Arial"/>
        </w:rPr>
        <w:t>Nel caso in cui non pervenga alla scuola alcuna richiesta da parte di alunni con difcoltà socioeconomiche o diversamente abili, i quattro posti accantonati verranno messi a disposizione dei primi quattro alunni esclusi.</w:t>
      </w:r>
    </w:p>
    <w:p w14:paraId="12BA5954" w14:textId="77777777" w:rsidR="002E675C" w:rsidRDefault="002E675C">
      <w:pPr>
        <w:spacing w:line="194" w:lineRule="exact"/>
        <w:rPr>
          <w:sz w:val="24"/>
          <w:szCs w:val="24"/>
        </w:rPr>
      </w:pPr>
    </w:p>
    <w:p w14:paraId="12019E60" w14:textId="77777777" w:rsidR="002E675C" w:rsidRDefault="00000000">
      <w:pPr>
        <w:spacing w:line="257" w:lineRule="auto"/>
        <w:ind w:left="20" w:right="20"/>
        <w:jc w:val="both"/>
        <w:rPr>
          <w:sz w:val="20"/>
          <w:szCs w:val="20"/>
        </w:rPr>
      </w:pPr>
      <w:r>
        <w:rPr>
          <w:rFonts w:ascii="Arial" w:eastAsia="Arial" w:hAnsi="Arial" w:cs="Arial"/>
        </w:rPr>
        <w:t>Dopo la data di scadenza prevista per le iscrizioni alla Scuola Secondaria di primo grado, nell’eventualità in cui le richieste dovessero essere superiori alla capacità prevista per le due classi, si attiverà la procedura di selezione.</w:t>
      </w:r>
    </w:p>
    <w:p w14:paraId="63259103" w14:textId="77777777" w:rsidR="002E675C" w:rsidRDefault="002E675C">
      <w:pPr>
        <w:spacing w:line="200" w:lineRule="exact"/>
        <w:rPr>
          <w:sz w:val="24"/>
          <w:szCs w:val="24"/>
        </w:rPr>
      </w:pPr>
    </w:p>
    <w:p w14:paraId="3338FEB5" w14:textId="77777777" w:rsidR="002E675C" w:rsidRDefault="002E675C">
      <w:pPr>
        <w:spacing w:line="231" w:lineRule="exact"/>
        <w:rPr>
          <w:sz w:val="24"/>
          <w:szCs w:val="24"/>
        </w:rPr>
      </w:pPr>
    </w:p>
    <w:p w14:paraId="2C9030E9" w14:textId="77777777" w:rsidR="002E675C" w:rsidRDefault="00000000">
      <w:pPr>
        <w:ind w:left="20"/>
        <w:rPr>
          <w:sz w:val="20"/>
          <w:szCs w:val="20"/>
        </w:rPr>
      </w:pPr>
      <w:r>
        <w:rPr>
          <w:rFonts w:ascii="Arial" w:eastAsia="Arial" w:hAnsi="Arial" w:cs="Arial"/>
          <w:b/>
          <w:bCs/>
        </w:rPr>
        <w:t>Requisiti valutabili ai fni della graduatoria di accesso:</w:t>
      </w:r>
    </w:p>
    <w:p w14:paraId="32B1153D" w14:textId="77777777" w:rsidR="002E675C" w:rsidRDefault="002E675C">
      <w:pPr>
        <w:spacing w:line="19" w:lineRule="exact"/>
        <w:rPr>
          <w:sz w:val="24"/>
          <w:szCs w:val="24"/>
        </w:rPr>
      </w:pPr>
    </w:p>
    <w:p w14:paraId="4E88A0A6" w14:textId="77777777" w:rsidR="002E675C" w:rsidRDefault="00000000">
      <w:pPr>
        <w:numPr>
          <w:ilvl w:val="0"/>
          <w:numId w:val="1"/>
        </w:numPr>
        <w:tabs>
          <w:tab w:val="left" w:pos="720"/>
        </w:tabs>
        <w:spacing w:line="489" w:lineRule="auto"/>
        <w:ind w:left="720" w:right="1020" w:hanging="360"/>
        <w:rPr>
          <w:rFonts w:ascii="Arial" w:eastAsia="Arial" w:hAnsi="Arial" w:cs="Arial"/>
        </w:rPr>
      </w:pPr>
      <w:r>
        <w:rPr>
          <w:rFonts w:ascii="Arial" w:eastAsia="Arial" w:hAnsi="Arial" w:cs="Arial"/>
        </w:rPr>
        <w:t xml:space="preserve">TEST di 40 domande a risposta multipla sulle competenze in lingua inglese Verranno attribuiti massimo </w:t>
      </w:r>
      <w:r>
        <w:rPr>
          <w:rFonts w:ascii="Arial" w:eastAsia="Arial" w:hAnsi="Arial" w:cs="Arial"/>
          <w:b/>
          <w:bCs/>
        </w:rPr>
        <w:t>40 punti</w:t>
      </w:r>
      <w:r>
        <w:rPr>
          <w:rFonts w:ascii="Arial" w:eastAsia="Arial" w:hAnsi="Arial" w:cs="Arial"/>
        </w:rPr>
        <w:t>.</w:t>
      </w:r>
    </w:p>
    <w:p w14:paraId="6A87D1D3" w14:textId="77777777" w:rsidR="002E675C" w:rsidRDefault="002E675C">
      <w:pPr>
        <w:spacing w:line="181" w:lineRule="exact"/>
        <w:rPr>
          <w:rFonts w:ascii="Arial" w:eastAsia="Arial" w:hAnsi="Arial" w:cs="Arial"/>
        </w:rPr>
      </w:pPr>
    </w:p>
    <w:p w14:paraId="77897D77" w14:textId="77777777" w:rsidR="002E675C" w:rsidRDefault="00000000">
      <w:pPr>
        <w:numPr>
          <w:ilvl w:val="0"/>
          <w:numId w:val="1"/>
        </w:numPr>
        <w:tabs>
          <w:tab w:val="left" w:pos="720"/>
        </w:tabs>
        <w:ind w:left="720" w:hanging="360"/>
        <w:rPr>
          <w:rFonts w:ascii="Arial" w:eastAsia="Arial" w:hAnsi="Arial" w:cs="Arial"/>
        </w:rPr>
      </w:pPr>
      <w:r>
        <w:rPr>
          <w:rFonts w:ascii="Arial" w:eastAsia="Arial" w:hAnsi="Arial" w:cs="Arial"/>
          <w:b/>
          <w:bCs/>
        </w:rPr>
        <w:t>TITOLI DIDATTICI</w:t>
      </w:r>
      <w:r>
        <w:rPr>
          <w:rFonts w:ascii="Arial" w:eastAsia="Arial" w:hAnsi="Arial" w:cs="Arial"/>
        </w:rPr>
        <w:t xml:space="preserve"> (eventuali certifcazioni linguistiche)</w:t>
      </w:r>
    </w:p>
    <w:p w14:paraId="709F3B0F" w14:textId="77777777" w:rsidR="002E675C" w:rsidRDefault="002E675C">
      <w:pPr>
        <w:spacing w:line="295" w:lineRule="exact"/>
        <w:rPr>
          <w:sz w:val="24"/>
          <w:szCs w:val="24"/>
        </w:rPr>
      </w:pPr>
    </w:p>
    <w:p w14:paraId="27A99FF8" w14:textId="77777777" w:rsidR="002E675C" w:rsidRDefault="00000000">
      <w:pPr>
        <w:spacing w:line="297" w:lineRule="auto"/>
        <w:ind w:left="20" w:right="20"/>
        <w:jc w:val="both"/>
        <w:rPr>
          <w:sz w:val="20"/>
          <w:szCs w:val="20"/>
        </w:rPr>
      </w:pPr>
      <w:r>
        <w:rPr>
          <w:rFonts w:ascii="Arial" w:eastAsia="Arial" w:hAnsi="Arial" w:cs="Arial"/>
        </w:rPr>
        <w:t xml:space="preserve">Si procederà all’attribuzione di un punteggio risultante dalla </w:t>
      </w:r>
      <w:r>
        <w:rPr>
          <w:rFonts w:ascii="Arial" w:eastAsia="Arial" w:hAnsi="Arial" w:cs="Arial"/>
          <w:b/>
          <w:bCs/>
          <w:u w:val="single"/>
        </w:rPr>
        <w:t>media degli elementi valutativi</w:t>
      </w:r>
      <w:r>
        <w:rPr>
          <w:rFonts w:ascii="Arial" w:eastAsia="Arial" w:hAnsi="Arial" w:cs="Arial"/>
        </w:rPr>
        <w:t xml:space="preserve"> (lingua inglese e comportamento) presenti nel documento di valutazione redatto</w:t>
      </w:r>
      <w:r>
        <w:rPr>
          <w:rFonts w:ascii="Arial" w:eastAsia="Arial" w:hAnsi="Arial" w:cs="Arial"/>
          <w:b/>
          <w:bCs/>
          <w:u w:val="single"/>
        </w:rPr>
        <w:t xml:space="preserve"> </w:t>
      </w:r>
      <w:r>
        <w:rPr>
          <w:rFonts w:ascii="Arial" w:eastAsia="Arial" w:hAnsi="Arial" w:cs="Arial"/>
        </w:rPr>
        <w:t>in autonomia da ciascuna scuola.</w:t>
      </w:r>
    </w:p>
    <w:p w14:paraId="316AA7C4" w14:textId="77777777" w:rsidR="002E675C" w:rsidRDefault="002E675C">
      <w:pPr>
        <w:spacing w:line="222" w:lineRule="exact"/>
        <w:rPr>
          <w:sz w:val="24"/>
          <w:szCs w:val="24"/>
        </w:rPr>
      </w:pPr>
    </w:p>
    <w:p w14:paraId="5C6E1F02" w14:textId="1AC1C09B" w:rsidR="002E675C" w:rsidRPr="00893C5E" w:rsidRDefault="00000000" w:rsidP="00893C5E">
      <w:pPr>
        <w:spacing w:line="285" w:lineRule="auto"/>
        <w:ind w:left="20" w:right="20"/>
        <w:jc w:val="both"/>
        <w:rPr>
          <w:rFonts w:ascii="Arial" w:eastAsia="Arial" w:hAnsi="Arial" w:cs="Arial"/>
          <w:b/>
          <w:bCs/>
        </w:rPr>
      </w:pPr>
      <w:r>
        <w:rPr>
          <w:rFonts w:ascii="Arial" w:eastAsia="Arial" w:hAnsi="Arial" w:cs="Arial"/>
        </w:rPr>
        <w:t xml:space="preserve">Per le scuole che in ottemperanza per ciascuna disciplina </w:t>
      </w:r>
      <w:r>
        <w:rPr>
          <w:rFonts w:ascii="Arial" w:eastAsia="Arial" w:hAnsi="Arial" w:cs="Arial"/>
          <w:b/>
          <w:bCs/>
        </w:rPr>
        <w:t>per ogni disciplina si calcolerà quindi la media aritmetica</w:t>
      </w:r>
      <w:r>
        <w:rPr>
          <w:rFonts w:ascii="Arial" w:eastAsia="Arial" w:hAnsi="Arial" w:cs="Arial"/>
        </w:rPr>
        <w:t xml:space="preserve"> dei punteggi corrispondenti </w:t>
      </w:r>
      <w:r w:rsidR="00893C5E">
        <w:rPr>
          <w:rFonts w:ascii="Arial" w:eastAsia="Arial" w:hAnsi="Arial" w:cs="Arial"/>
        </w:rPr>
        <w:t>ad ogni giudizio</w:t>
      </w:r>
      <w:r>
        <w:rPr>
          <w:rFonts w:ascii="Arial" w:eastAsia="Arial" w:hAnsi="Arial" w:cs="Arial"/>
        </w:rPr>
        <w:t>.</w:t>
      </w:r>
    </w:p>
    <w:p w14:paraId="07A881EC" w14:textId="77777777" w:rsidR="002E675C" w:rsidRDefault="002E675C">
      <w:pPr>
        <w:spacing w:line="204" w:lineRule="exact"/>
        <w:rPr>
          <w:sz w:val="24"/>
          <w:szCs w:val="24"/>
        </w:rPr>
      </w:pPr>
    </w:p>
    <w:p w14:paraId="668CE751" w14:textId="77777777" w:rsidR="002E675C" w:rsidRDefault="00000000">
      <w:pPr>
        <w:rPr>
          <w:sz w:val="20"/>
          <w:szCs w:val="20"/>
        </w:rPr>
      </w:pPr>
      <w:r>
        <w:rPr>
          <w:rFonts w:ascii="Arial" w:eastAsia="Arial" w:hAnsi="Arial" w:cs="Arial"/>
          <w:b/>
          <w:bCs/>
        </w:rPr>
        <w:t>Tabella di attribuzione dei punteggi ai giudizi per il comportamento:</w:t>
      </w:r>
    </w:p>
    <w:p w14:paraId="4692EB30" w14:textId="77777777" w:rsidR="002E675C" w:rsidRDefault="002E675C">
      <w:pPr>
        <w:spacing w:line="19" w:lineRule="exact"/>
        <w:rPr>
          <w:sz w:val="24"/>
          <w:szCs w:val="24"/>
        </w:rPr>
      </w:pPr>
    </w:p>
    <w:tbl>
      <w:tblPr>
        <w:tblW w:w="0" w:type="auto"/>
        <w:tblInd w:w="2170" w:type="dxa"/>
        <w:tblLayout w:type="fixed"/>
        <w:tblCellMar>
          <w:left w:w="0" w:type="dxa"/>
          <w:right w:w="0" w:type="dxa"/>
        </w:tblCellMar>
        <w:tblLook w:val="04A0" w:firstRow="1" w:lastRow="0" w:firstColumn="1" w:lastColumn="0" w:noHBand="0" w:noVBand="1"/>
      </w:tblPr>
      <w:tblGrid>
        <w:gridCol w:w="3240"/>
        <w:gridCol w:w="1460"/>
      </w:tblGrid>
      <w:tr w:rsidR="002E675C" w14:paraId="1D2D1CD7" w14:textId="77777777">
        <w:trPr>
          <w:trHeight w:val="403"/>
        </w:trPr>
        <w:tc>
          <w:tcPr>
            <w:tcW w:w="3240" w:type="dxa"/>
            <w:tcBorders>
              <w:top w:val="single" w:sz="8" w:space="0" w:color="auto"/>
              <w:left w:val="single" w:sz="8" w:space="0" w:color="auto"/>
              <w:right w:val="single" w:sz="8" w:space="0" w:color="auto"/>
            </w:tcBorders>
            <w:vAlign w:val="bottom"/>
          </w:tcPr>
          <w:p w14:paraId="0D556556" w14:textId="77777777" w:rsidR="002E675C" w:rsidRDefault="00000000">
            <w:pPr>
              <w:ind w:left="120"/>
              <w:rPr>
                <w:sz w:val="20"/>
                <w:szCs w:val="20"/>
              </w:rPr>
            </w:pPr>
            <w:r>
              <w:rPr>
                <w:rFonts w:ascii="Arial" w:eastAsia="Arial" w:hAnsi="Arial" w:cs="Arial"/>
                <w:b/>
                <w:bCs/>
              </w:rPr>
              <w:t>Valutazione</w:t>
            </w:r>
          </w:p>
        </w:tc>
        <w:tc>
          <w:tcPr>
            <w:tcW w:w="1460" w:type="dxa"/>
            <w:tcBorders>
              <w:top w:val="single" w:sz="8" w:space="0" w:color="auto"/>
              <w:right w:val="single" w:sz="8" w:space="0" w:color="auto"/>
            </w:tcBorders>
            <w:vAlign w:val="bottom"/>
          </w:tcPr>
          <w:p w14:paraId="201D4001" w14:textId="77777777" w:rsidR="002E675C" w:rsidRDefault="00000000">
            <w:pPr>
              <w:ind w:left="100"/>
              <w:rPr>
                <w:sz w:val="20"/>
                <w:szCs w:val="20"/>
              </w:rPr>
            </w:pPr>
            <w:r>
              <w:rPr>
                <w:rFonts w:ascii="Arial" w:eastAsia="Arial" w:hAnsi="Arial" w:cs="Arial"/>
                <w:b/>
                <w:bCs/>
              </w:rPr>
              <w:t>Punteggio</w:t>
            </w:r>
          </w:p>
        </w:tc>
      </w:tr>
      <w:tr w:rsidR="002E675C" w14:paraId="08603CEA" w14:textId="77777777">
        <w:trPr>
          <w:trHeight w:val="97"/>
        </w:trPr>
        <w:tc>
          <w:tcPr>
            <w:tcW w:w="3240" w:type="dxa"/>
            <w:tcBorders>
              <w:left w:val="single" w:sz="8" w:space="0" w:color="auto"/>
              <w:bottom w:val="single" w:sz="8" w:space="0" w:color="auto"/>
              <w:right w:val="single" w:sz="8" w:space="0" w:color="auto"/>
            </w:tcBorders>
            <w:vAlign w:val="bottom"/>
          </w:tcPr>
          <w:p w14:paraId="66B8199A" w14:textId="77777777" w:rsidR="002E675C" w:rsidRDefault="002E675C">
            <w:pPr>
              <w:rPr>
                <w:sz w:val="8"/>
                <w:szCs w:val="8"/>
              </w:rPr>
            </w:pPr>
          </w:p>
        </w:tc>
        <w:tc>
          <w:tcPr>
            <w:tcW w:w="1460" w:type="dxa"/>
            <w:tcBorders>
              <w:bottom w:val="single" w:sz="8" w:space="0" w:color="auto"/>
              <w:right w:val="single" w:sz="8" w:space="0" w:color="auto"/>
            </w:tcBorders>
            <w:vAlign w:val="bottom"/>
          </w:tcPr>
          <w:p w14:paraId="3FBB1D4F" w14:textId="77777777" w:rsidR="002E675C" w:rsidRDefault="002E675C">
            <w:pPr>
              <w:rPr>
                <w:sz w:val="8"/>
                <w:szCs w:val="8"/>
              </w:rPr>
            </w:pPr>
          </w:p>
        </w:tc>
      </w:tr>
      <w:tr w:rsidR="002E675C" w14:paraId="262A4492" w14:textId="77777777">
        <w:trPr>
          <w:trHeight w:val="374"/>
        </w:trPr>
        <w:tc>
          <w:tcPr>
            <w:tcW w:w="3240" w:type="dxa"/>
            <w:tcBorders>
              <w:left w:val="single" w:sz="8" w:space="0" w:color="auto"/>
              <w:right w:val="single" w:sz="8" w:space="0" w:color="auto"/>
            </w:tcBorders>
            <w:vAlign w:val="bottom"/>
          </w:tcPr>
          <w:p w14:paraId="6F0D8EFC" w14:textId="57EEB1BF" w:rsidR="002E675C" w:rsidRDefault="00893C5E">
            <w:pPr>
              <w:ind w:left="120"/>
              <w:rPr>
                <w:sz w:val="20"/>
                <w:szCs w:val="20"/>
              </w:rPr>
            </w:pPr>
            <w:r>
              <w:rPr>
                <w:rFonts w:ascii="Arial" w:eastAsia="Arial" w:hAnsi="Arial" w:cs="Arial"/>
              </w:rPr>
              <w:t>OTTIMO</w:t>
            </w:r>
          </w:p>
        </w:tc>
        <w:tc>
          <w:tcPr>
            <w:tcW w:w="1460" w:type="dxa"/>
            <w:tcBorders>
              <w:right w:val="single" w:sz="8" w:space="0" w:color="auto"/>
            </w:tcBorders>
            <w:vAlign w:val="bottom"/>
          </w:tcPr>
          <w:p w14:paraId="7633394D" w14:textId="77777777" w:rsidR="002E675C" w:rsidRDefault="00000000">
            <w:pPr>
              <w:ind w:left="100"/>
              <w:rPr>
                <w:sz w:val="20"/>
                <w:szCs w:val="20"/>
              </w:rPr>
            </w:pPr>
            <w:r>
              <w:rPr>
                <w:rFonts w:ascii="Arial" w:eastAsia="Arial" w:hAnsi="Arial" w:cs="Arial"/>
              </w:rPr>
              <w:t>10</w:t>
            </w:r>
          </w:p>
        </w:tc>
      </w:tr>
      <w:tr w:rsidR="002E675C" w14:paraId="202F97F9" w14:textId="77777777">
        <w:trPr>
          <w:trHeight w:val="86"/>
        </w:trPr>
        <w:tc>
          <w:tcPr>
            <w:tcW w:w="3240" w:type="dxa"/>
            <w:tcBorders>
              <w:left w:val="single" w:sz="8" w:space="0" w:color="auto"/>
              <w:bottom w:val="single" w:sz="8" w:space="0" w:color="auto"/>
              <w:right w:val="single" w:sz="8" w:space="0" w:color="auto"/>
            </w:tcBorders>
            <w:vAlign w:val="bottom"/>
          </w:tcPr>
          <w:p w14:paraId="3E9569C9" w14:textId="77777777" w:rsidR="002E675C" w:rsidRDefault="002E675C">
            <w:pPr>
              <w:rPr>
                <w:sz w:val="7"/>
                <w:szCs w:val="7"/>
              </w:rPr>
            </w:pPr>
          </w:p>
        </w:tc>
        <w:tc>
          <w:tcPr>
            <w:tcW w:w="1460" w:type="dxa"/>
            <w:tcBorders>
              <w:bottom w:val="single" w:sz="8" w:space="0" w:color="auto"/>
              <w:right w:val="single" w:sz="8" w:space="0" w:color="auto"/>
            </w:tcBorders>
            <w:vAlign w:val="bottom"/>
          </w:tcPr>
          <w:p w14:paraId="05080835" w14:textId="77777777" w:rsidR="002E675C" w:rsidRDefault="002E675C">
            <w:pPr>
              <w:rPr>
                <w:sz w:val="7"/>
                <w:szCs w:val="7"/>
              </w:rPr>
            </w:pPr>
          </w:p>
        </w:tc>
      </w:tr>
      <w:tr w:rsidR="002E675C" w14:paraId="4DE511AB" w14:textId="77777777">
        <w:trPr>
          <w:trHeight w:val="383"/>
        </w:trPr>
        <w:tc>
          <w:tcPr>
            <w:tcW w:w="3240" w:type="dxa"/>
            <w:tcBorders>
              <w:left w:val="single" w:sz="8" w:space="0" w:color="auto"/>
              <w:right w:val="single" w:sz="8" w:space="0" w:color="auto"/>
            </w:tcBorders>
            <w:vAlign w:val="bottom"/>
          </w:tcPr>
          <w:p w14:paraId="5CE5E035" w14:textId="2BAEF983" w:rsidR="002E675C" w:rsidRDefault="00893C5E">
            <w:pPr>
              <w:ind w:left="120"/>
              <w:rPr>
                <w:sz w:val="20"/>
                <w:szCs w:val="20"/>
              </w:rPr>
            </w:pPr>
            <w:r>
              <w:rPr>
                <w:rFonts w:ascii="Arial" w:eastAsia="Arial" w:hAnsi="Arial" w:cs="Arial"/>
              </w:rPr>
              <w:t>DISTINTO</w:t>
            </w:r>
          </w:p>
        </w:tc>
        <w:tc>
          <w:tcPr>
            <w:tcW w:w="1460" w:type="dxa"/>
            <w:tcBorders>
              <w:right w:val="single" w:sz="8" w:space="0" w:color="auto"/>
            </w:tcBorders>
            <w:vAlign w:val="bottom"/>
          </w:tcPr>
          <w:p w14:paraId="79D7264B" w14:textId="77777777" w:rsidR="002E675C" w:rsidRDefault="00000000">
            <w:pPr>
              <w:ind w:left="100"/>
              <w:rPr>
                <w:sz w:val="20"/>
                <w:szCs w:val="20"/>
              </w:rPr>
            </w:pPr>
            <w:r>
              <w:rPr>
                <w:rFonts w:ascii="Arial" w:eastAsia="Arial" w:hAnsi="Arial" w:cs="Arial"/>
              </w:rPr>
              <w:t>9</w:t>
            </w:r>
          </w:p>
        </w:tc>
      </w:tr>
      <w:tr w:rsidR="002E675C" w14:paraId="0EAC2176" w14:textId="77777777">
        <w:trPr>
          <w:trHeight w:val="97"/>
        </w:trPr>
        <w:tc>
          <w:tcPr>
            <w:tcW w:w="3240" w:type="dxa"/>
            <w:tcBorders>
              <w:left w:val="single" w:sz="8" w:space="0" w:color="auto"/>
              <w:bottom w:val="single" w:sz="8" w:space="0" w:color="auto"/>
              <w:right w:val="single" w:sz="8" w:space="0" w:color="auto"/>
            </w:tcBorders>
            <w:vAlign w:val="bottom"/>
          </w:tcPr>
          <w:p w14:paraId="67E3A1DD" w14:textId="77777777" w:rsidR="002E675C" w:rsidRDefault="002E675C">
            <w:pPr>
              <w:rPr>
                <w:sz w:val="8"/>
                <w:szCs w:val="8"/>
              </w:rPr>
            </w:pPr>
          </w:p>
        </w:tc>
        <w:tc>
          <w:tcPr>
            <w:tcW w:w="1460" w:type="dxa"/>
            <w:tcBorders>
              <w:bottom w:val="single" w:sz="8" w:space="0" w:color="auto"/>
              <w:right w:val="single" w:sz="8" w:space="0" w:color="auto"/>
            </w:tcBorders>
            <w:vAlign w:val="bottom"/>
          </w:tcPr>
          <w:p w14:paraId="22C585D6" w14:textId="77777777" w:rsidR="002E675C" w:rsidRDefault="002E675C">
            <w:pPr>
              <w:rPr>
                <w:sz w:val="8"/>
                <w:szCs w:val="8"/>
              </w:rPr>
            </w:pPr>
          </w:p>
        </w:tc>
      </w:tr>
      <w:tr w:rsidR="002E675C" w14:paraId="6FC4692E" w14:textId="77777777">
        <w:trPr>
          <w:trHeight w:val="372"/>
        </w:trPr>
        <w:tc>
          <w:tcPr>
            <w:tcW w:w="3240" w:type="dxa"/>
            <w:tcBorders>
              <w:left w:val="single" w:sz="8" w:space="0" w:color="auto"/>
              <w:right w:val="single" w:sz="8" w:space="0" w:color="auto"/>
            </w:tcBorders>
            <w:vAlign w:val="bottom"/>
          </w:tcPr>
          <w:p w14:paraId="7C8C609D" w14:textId="10BADB43" w:rsidR="002E675C" w:rsidRDefault="00893C5E">
            <w:pPr>
              <w:ind w:left="120"/>
              <w:rPr>
                <w:sz w:val="20"/>
                <w:szCs w:val="20"/>
              </w:rPr>
            </w:pPr>
            <w:r>
              <w:rPr>
                <w:rFonts w:ascii="Arial" w:eastAsia="Arial" w:hAnsi="Arial" w:cs="Arial"/>
              </w:rPr>
              <w:t>BUONO</w:t>
            </w:r>
          </w:p>
        </w:tc>
        <w:tc>
          <w:tcPr>
            <w:tcW w:w="1460" w:type="dxa"/>
            <w:tcBorders>
              <w:right w:val="single" w:sz="8" w:space="0" w:color="auto"/>
            </w:tcBorders>
            <w:vAlign w:val="bottom"/>
          </w:tcPr>
          <w:p w14:paraId="30636271" w14:textId="77777777" w:rsidR="002E675C" w:rsidRDefault="00000000">
            <w:pPr>
              <w:ind w:left="100"/>
              <w:rPr>
                <w:sz w:val="20"/>
                <w:szCs w:val="20"/>
              </w:rPr>
            </w:pPr>
            <w:r>
              <w:rPr>
                <w:rFonts w:ascii="Arial" w:eastAsia="Arial" w:hAnsi="Arial" w:cs="Arial"/>
              </w:rPr>
              <w:t>8</w:t>
            </w:r>
          </w:p>
        </w:tc>
      </w:tr>
      <w:tr w:rsidR="002E675C" w14:paraId="39415AD4" w14:textId="77777777">
        <w:trPr>
          <w:trHeight w:val="88"/>
        </w:trPr>
        <w:tc>
          <w:tcPr>
            <w:tcW w:w="3240" w:type="dxa"/>
            <w:tcBorders>
              <w:left w:val="single" w:sz="8" w:space="0" w:color="auto"/>
              <w:bottom w:val="single" w:sz="8" w:space="0" w:color="auto"/>
              <w:right w:val="single" w:sz="8" w:space="0" w:color="auto"/>
            </w:tcBorders>
            <w:vAlign w:val="bottom"/>
          </w:tcPr>
          <w:p w14:paraId="5D040BA3" w14:textId="77777777" w:rsidR="002E675C" w:rsidRDefault="002E675C">
            <w:pPr>
              <w:rPr>
                <w:sz w:val="7"/>
                <w:szCs w:val="7"/>
              </w:rPr>
            </w:pPr>
          </w:p>
        </w:tc>
        <w:tc>
          <w:tcPr>
            <w:tcW w:w="1460" w:type="dxa"/>
            <w:tcBorders>
              <w:bottom w:val="single" w:sz="8" w:space="0" w:color="auto"/>
              <w:right w:val="single" w:sz="8" w:space="0" w:color="auto"/>
            </w:tcBorders>
            <w:vAlign w:val="bottom"/>
          </w:tcPr>
          <w:p w14:paraId="7F3F44DA" w14:textId="77777777" w:rsidR="002E675C" w:rsidRDefault="002E675C">
            <w:pPr>
              <w:rPr>
                <w:sz w:val="7"/>
                <w:szCs w:val="7"/>
              </w:rPr>
            </w:pPr>
          </w:p>
        </w:tc>
      </w:tr>
      <w:tr w:rsidR="002E675C" w14:paraId="036B8002" w14:textId="77777777">
        <w:trPr>
          <w:trHeight w:val="381"/>
        </w:trPr>
        <w:tc>
          <w:tcPr>
            <w:tcW w:w="3240" w:type="dxa"/>
            <w:tcBorders>
              <w:left w:val="single" w:sz="8" w:space="0" w:color="auto"/>
              <w:right w:val="single" w:sz="8" w:space="0" w:color="auto"/>
            </w:tcBorders>
            <w:vAlign w:val="bottom"/>
          </w:tcPr>
          <w:p w14:paraId="1B4645C5" w14:textId="74269C2F" w:rsidR="002E675C" w:rsidRDefault="00893C5E">
            <w:pPr>
              <w:ind w:left="120"/>
              <w:rPr>
                <w:sz w:val="20"/>
                <w:szCs w:val="20"/>
              </w:rPr>
            </w:pPr>
            <w:r>
              <w:rPr>
                <w:rFonts w:ascii="Arial" w:eastAsia="Arial" w:hAnsi="Arial" w:cs="Arial"/>
              </w:rPr>
              <w:t>DISCRETO</w:t>
            </w:r>
          </w:p>
        </w:tc>
        <w:tc>
          <w:tcPr>
            <w:tcW w:w="1460" w:type="dxa"/>
            <w:tcBorders>
              <w:right w:val="single" w:sz="8" w:space="0" w:color="auto"/>
            </w:tcBorders>
            <w:vAlign w:val="bottom"/>
          </w:tcPr>
          <w:p w14:paraId="71EF465E" w14:textId="77777777" w:rsidR="002E675C" w:rsidRDefault="00000000">
            <w:pPr>
              <w:ind w:left="100"/>
              <w:rPr>
                <w:sz w:val="20"/>
                <w:szCs w:val="20"/>
              </w:rPr>
            </w:pPr>
            <w:r>
              <w:rPr>
                <w:rFonts w:ascii="Arial" w:eastAsia="Arial" w:hAnsi="Arial" w:cs="Arial"/>
              </w:rPr>
              <w:t>7</w:t>
            </w:r>
          </w:p>
        </w:tc>
      </w:tr>
      <w:tr w:rsidR="002E675C" w14:paraId="63D75F7C" w14:textId="77777777">
        <w:trPr>
          <w:trHeight w:val="99"/>
        </w:trPr>
        <w:tc>
          <w:tcPr>
            <w:tcW w:w="3240" w:type="dxa"/>
            <w:tcBorders>
              <w:left w:val="single" w:sz="8" w:space="0" w:color="auto"/>
              <w:bottom w:val="single" w:sz="8" w:space="0" w:color="auto"/>
              <w:right w:val="single" w:sz="8" w:space="0" w:color="auto"/>
            </w:tcBorders>
            <w:vAlign w:val="bottom"/>
          </w:tcPr>
          <w:p w14:paraId="4E1A89F1" w14:textId="77777777" w:rsidR="002E675C" w:rsidRDefault="002E675C">
            <w:pPr>
              <w:rPr>
                <w:sz w:val="8"/>
                <w:szCs w:val="8"/>
              </w:rPr>
            </w:pPr>
          </w:p>
        </w:tc>
        <w:tc>
          <w:tcPr>
            <w:tcW w:w="1460" w:type="dxa"/>
            <w:tcBorders>
              <w:bottom w:val="single" w:sz="8" w:space="0" w:color="auto"/>
              <w:right w:val="single" w:sz="8" w:space="0" w:color="auto"/>
            </w:tcBorders>
            <w:vAlign w:val="bottom"/>
          </w:tcPr>
          <w:p w14:paraId="6B2ACBBF" w14:textId="77777777" w:rsidR="002E675C" w:rsidRDefault="002E675C">
            <w:pPr>
              <w:rPr>
                <w:sz w:val="8"/>
                <w:szCs w:val="8"/>
              </w:rPr>
            </w:pPr>
          </w:p>
        </w:tc>
      </w:tr>
    </w:tbl>
    <w:p w14:paraId="5877170D" w14:textId="77777777" w:rsidR="002E675C" w:rsidRDefault="002E675C">
      <w:pPr>
        <w:sectPr w:rsidR="002E675C">
          <w:pgSz w:w="11920" w:h="16840"/>
          <w:pgMar w:top="1432" w:right="1440" w:bottom="1115" w:left="1440" w:header="0" w:footer="0" w:gutter="0"/>
          <w:cols w:space="720" w:equalWidth="0">
            <w:col w:w="9040"/>
          </w:cols>
        </w:sectPr>
      </w:pPr>
    </w:p>
    <w:p w14:paraId="6BBC22FD" w14:textId="77777777" w:rsidR="002E675C" w:rsidRDefault="00000000">
      <w:pPr>
        <w:spacing w:line="118" w:lineRule="exact"/>
        <w:rPr>
          <w:sz w:val="20"/>
          <w:szCs w:val="20"/>
        </w:rPr>
      </w:pPr>
      <w:bookmarkStart w:id="1" w:name="page2"/>
      <w:bookmarkEnd w:id="1"/>
      <w:r>
        <w:rPr>
          <w:noProof/>
          <w:sz w:val="20"/>
          <w:szCs w:val="20"/>
        </w:rPr>
        <w:lastRenderedPageBreak/>
        <mc:AlternateContent>
          <mc:Choice Requires="wps">
            <w:drawing>
              <wp:anchor distT="0" distB="0" distL="114300" distR="114300" simplePos="0" relativeHeight="251655680" behindDoc="1" locked="0" layoutInCell="0" allowOverlap="1" wp14:anchorId="5D736E6D" wp14:editId="30602643">
                <wp:simplePos x="0" y="0"/>
                <wp:positionH relativeFrom="page">
                  <wp:posOffset>2292350</wp:posOffset>
                </wp:positionH>
                <wp:positionV relativeFrom="page">
                  <wp:posOffset>914400</wp:posOffset>
                </wp:positionV>
                <wp:extent cx="0" cy="31750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17500"/>
                        </a:xfrm>
                        <a:prstGeom prst="line">
                          <a:avLst/>
                        </a:prstGeom>
                        <a:solidFill>
                          <a:srgbClr val="FFFFFF"/>
                        </a:solidFill>
                        <a:ln w="12700">
                          <a:solidFill>
                            <a:srgbClr val="000000"/>
                          </a:solidFill>
                          <a:miter lim="800000"/>
                          <a:headEnd/>
                          <a:tailEnd/>
                        </a:ln>
                      </wps:spPr>
                      <wps:bodyPr/>
                    </wps:wsp>
                  </a:graphicData>
                </a:graphic>
              </wp:anchor>
            </w:drawing>
          </mc:Choice>
          <mc:Fallback>
            <w:pict>
              <v:line w14:anchorId="5DD7DDE6" id="Shape 1" o:spid="_x0000_s1026" style="position:absolute;z-index:-251660800;visibility:visible;mso-wrap-style:square;mso-wrap-distance-left:9pt;mso-wrap-distance-top:0;mso-wrap-distance-right:9pt;mso-wrap-distance-bottom:0;mso-position-horizontal:absolute;mso-position-horizontal-relative:page;mso-position-vertical:absolute;mso-position-vertical-relative:page" from="180.5pt,1in" to="18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" o:allowincell="f" filled="t" strokeweight="1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6704" behindDoc="1" locked="0" layoutInCell="0" allowOverlap="1" wp14:anchorId="73A8A9EF" wp14:editId="288C2E9C">
                <wp:simplePos x="0" y="0"/>
                <wp:positionH relativeFrom="page">
                  <wp:posOffset>4337050</wp:posOffset>
                </wp:positionH>
                <wp:positionV relativeFrom="page">
                  <wp:posOffset>914400</wp:posOffset>
                </wp:positionV>
                <wp:extent cx="0" cy="31750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17500"/>
                        </a:xfrm>
                        <a:prstGeom prst="line">
                          <a:avLst/>
                        </a:prstGeom>
                        <a:solidFill>
                          <a:srgbClr val="FFFFFF"/>
                        </a:solidFill>
                        <a:ln w="12700">
                          <a:solidFill>
                            <a:srgbClr val="000000"/>
                          </a:solidFill>
                          <a:miter lim="800000"/>
                          <a:headEnd/>
                          <a:tailEnd/>
                        </a:ln>
                      </wps:spPr>
                      <wps:bodyPr/>
                    </wps:wsp>
                  </a:graphicData>
                </a:graphic>
              </wp:anchor>
            </w:drawing>
          </mc:Choice>
          <mc:Fallback>
            <w:pict>
              <v:line w14:anchorId="26C5737B" id="Shape 2" o:spid="_x0000_s1026" style="position:absolute;z-index:-251659776;visibility:visible;mso-wrap-style:square;mso-wrap-distance-left:9pt;mso-wrap-distance-top:0;mso-wrap-distance-right:9pt;mso-wrap-distance-bottom:0;mso-position-horizontal:absolute;mso-position-horizontal-relative:page;mso-position-vertical:absolute;mso-position-vertical-relative:page" from="341.5pt,1in" to="34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" o:allowincell="f" filled="t" strokeweight="1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7728" behindDoc="1" locked="0" layoutInCell="0" allowOverlap="1" wp14:anchorId="24E4E905" wp14:editId="7CCC3031">
                <wp:simplePos x="0" y="0"/>
                <wp:positionH relativeFrom="page">
                  <wp:posOffset>5251450</wp:posOffset>
                </wp:positionH>
                <wp:positionV relativeFrom="page">
                  <wp:posOffset>914400</wp:posOffset>
                </wp:positionV>
                <wp:extent cx="0" cy="31750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17500"/>
                        </a:xfrm>
                        <a:prstGeom prst="line">
                          <a:avLst/>
                        </a:prstGeom>
                        <a:solidFill>
                          <a:srgbClr val="FFFFFF"/>
                        </a:solidFill>
                        <a:ln w="12700">
                          <a:solidFill>
                            <a:srgbClr val="000000"/>
                          </a:solidFill>
                          <a:miter lim="800000"/>
                          <a:headEnd/>
                          <a:tailEnd/>
                        </a:ln>
                      </wps:spPr>
                      <wps:bodyPr/>
                    </wps:wsp>
                  </a:graphicData>
                </a:graphic>
              </wp:anchor>
            </w:drawing>
          </mc:Choice>
          <mc:Fallback>
            <w:pict>
              <v:line w14:anchorId="4B9BD4A5" id="Shape 3" o:spid="_x0000_s1026" style="position:absolute;z-index:-251658752;visibility:visible;mso-wrap-style:square;mso-wrap-distance-left:9pt;mso-wrap-distance-top:0;mso-wrap-distance-right:9pt;mso-wrap-distance-bottom:0;mso-position-horizontal:absolute;mso-position-horizontal-relative:page;mso-position-vertical:absolute;mso-position-vertical-relative:page" from="413.5pt,1in" to="413.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" o:allowincell="f" filled="t" strokeweight="1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8752" behindDoc="1" locked="0" layoutInCell="0" allowOverlap="1" wp14:anchorId="4061BDAA" wp14:editId="00B5F1F6">
                <wp:simplePos x="0" y="0"/>
                <wp:positionH relativeFrom="page">
                  <wp:posOffset>2286000</wp:posOffset>
                </wp:positionH>
                <wp:positionV relativeFrom="page">
                  <wp:posOffset>920750</wp:posOffset>
                </wp:positionV>
                <wp:extent cx="297180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7180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w14:anchorId="0A0D9AE6" id="Shape 4" o:spid="_x0000_s1026" style="position:absolute;z-index:-251657728;visibility:visible;mso-wrap-style:square;mso-wrap-distance-left:9pt;mso-wrap-distance-top:0;mso-wrap-distance-right:9pt;mso-wrap-distance-bottom:0;mso-position-horizontal:absolute;mso-position-horizontal-relative:page;mso-position-vertical:absolute;mso-position-vertical-relative:page" from="180pt,72.5pt" to="414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" o:allowincell="f" filled="t" strokeweight="1pt">
                <v:stroke joinstyle="miter"/>
                <o:lock v:ext="edit" shapetype="f"/>
                <w10:wrap anchorx="page" anchory="page"/>
              </v:line>
            </w:pict>
          </mc:Fallback>
        </mc:AlternateContent>
      </w:r>
    </w:p>
    <w:p w14:paraId="2B9738E0" w14:textId="31AF7586" w:rsidR="002E675C" w:rsidRDefault="00893C5E">
      <w:pPr>
        <w:ind w:left="2280"/>
        <w:rPr>
          <w:sz w:val="20"/>
          <w:szCs w:val="20"/>
        </w:rPr>
      </w:pPr>
      <w:r>
        <w:rPr>
          <w:rFonts w:ascii="Arial" w:eastAsia="Arial" w:hAnsi="Arial" w:cs="Arial"/>
          <w:sz w:val="21"/>
          <w:szCs w:val="21"/>
        </w:rPr>
        <w:t>SUFFICIENTE</w:t>
      </w:r>
    </w:p>
    <w:p w14:paraId="636DB1AE" w14:textId="77777777" w:rsidR="002E675C" w:rsidRDefault="00000000">
      <w:pPr>
        <w:spacing w:line="20" w:lineRule="exact"/>
        <w:rPr>
          <w:sz w:val="20"/>
          <w:szCs w:val="20"/>
        </w:rPr>
      </w:pPr>
      <w:r>
        <w:rPr>
          <w:noProof/>
          <w:sz w:val="20"/>
          <w:szCs w:val="20"/>
        </w:rPr>
        <mc:AlternateContent>
          <mc:Choice Requires="wps">
            <w:drawing>
              <wp:anchor distT="0" distB="0" distL="114300" distR="114300" simplePos="0" relativeHeight="251659776" behindDoc="1" locked="0" layoutInCell="0" allowOverlap="1" wp14:anchorId="5F101D9E" wp14:editId="084D1989">
                <wp:simplePos x="0" y="0"/>
                <wp:positionH relativeFrom="column">
                  <wp:posOffset>1371600</wp:posOffset>
                </wp:positionH>
                <wp:positionV relativeFrom="paragraph">
                  <wp:posOffset>82550</wp:posOffset>
                </wp:positionV>
                <wp:extent cx="297180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7180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w14:anchorId="3CCBEA01" id="Shape 5"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08pt,6.5pt" to="34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" o:allowincell="f" filled="t" strokeweight="1pt">
                <v:stroke joinstyle="miter"/>
                <o:lock v:ext="edit" shapetype="f"/>
              </v:line>
            </w:pict>
          </mc:Fallback>
        </mc:AlternateContent>
      </w:r>
    </w:p>
    <w:p w14:paraId="024644EB" w14:textId="77777777" w:rsidR="002E675C" w:rsidRDefault="00000000">
      <w:pPr>
        <w:spacing w:line="20" w:lineRule="exact"/>
        <w:rPr>
          <w:sz w:val="20"/>
          <w:szCs w:val="20"/>
        </w:rPr>
      </w:pPr>
      <w:r>
        <w:rPr>
          <w:sz w:val="20"/>
          <w:szCs w:val="20"/>
        </w:rPr>
        <w:br w:type="column"/>
      </w:r>
    </w:p>
    <w:p w14:paraId="5CCEA3A4" w14:textId="77777777" w:rsidR="002E675C" w:rsidRDefault="002E675C">
      <w:pPr>
        <w:spacing w:line="98" w:lineRule="exact"/>
        <w:rPr>
          <w:sz w:val="20"/>
          <w:szCs w:val="20"/>
        </w:rPr>
      </w:pPr>
    </w:p>
    <w:p w14:paraId="7E68B43A" w14:textId="77777777" w:rsidR="002E675C" w:rsidRDefault="00000000">
      <w:pPr>
        <w:rPr>
          <w:sz w:val="20"/>
          <w:szCs w:val="20"/>
        </w:rPr>
      </w:pPr>
      <w:r>
        <w:rPr>
          <w:rFonts w:ascii="Arial" w:eastAsia="Arial" w:hAnsi="Arial" w:cs="Arial"/>
          <w:sz w:val="17"/>
          <w:szCs w:val="17"/>
        </w:rPr>
        <w:t>6</w:t>
      </w:r>
    </w:p>
    <w:p w14:paraId="11D70A43" w14:textId="77777777" w:rsidR="002E675C" w:rsidRDefault="002E675C">
      <w:pPr>
        <w:spacing w:line="246" w:lineRule="exact"/>
        <w:rPr>
          <w:sz w:val="20"/>
          <w:szCs w:val="20"/>
        </w:rPr>
      </w:pPr>
    </w:p>
    <w:p w14:paraId="01B1631E" w14:textId="77777777" w:rsidR="002E675C" w:rsidRDefault="002E675C">
      <w:pPr>
        <w:sectPr w:rsidR="002E675C">
          <w:pgSz w:w="11920" w:h="16840"/>
          <w:pgMar w:top="1440" w:right="1440" w:bottom="1440" w:left="1440" w:header="0" w:footer="0" w:gutter="0"/>
          <w:cols w:num="2" w:space="720" w:equalWidth="0">
            <w:col w:w="4780" w:space="720"/>
            <w:col w:w="3540"/>
          </w:cols>
        </w:sectPr>
      </w:pPr>
    </w:p>
    <w:p w14:paraId="0D3420E9" w14:textId="77777777" w:rsidR="002E675C" w:rsidRDefault="002E675C">
      <w:pPr>
        <w:spacing w:line="201" w:lineRule="exact"/>
        <w:rPr>
          <w:sz w:val="20"/>
          <w:szCs w:val="20"/>
        </w:rPr>
      </w:pPr>
    </w:p>
    <w:p w14:paraId="47E04299" w14:textId="77777777" w:rsidR="002E675C" w:rsidRDefault="002E675C">
      <w:pPr>
        <w:spacing w:line="1" w:lineRule="exact"/>
        <w:rPr>
          <w:sz w:val="20"/>
          <w:szCs w:val="20"/>
        </w:rPr>
      </w:pPr>
    </w:p>
    <w:p w14:paraId="0167BFE4" w14:textId="77777777" w:rsidR="002E675C" w:rsidRDefault="00000000">
      <w:pPr>
        <w:rPr>
          <w:sz w:val="20"/>
          <w:szCs w:val="20"/>
        </w:rPr>
      </w:pPr>
      <w:r>
        <w:rPr>
          <w:rFonts w:ascii="Arial" w:eastAsia="Arial" w:hAnsi="Arial" w:cs="Arial"/>
          <w:b/>
          <w:bCs/>
          <w:sz w:val="21"/>
          <w:szCs w:val="21"/>
        </w:rPr>
        <w:t>N.B. Il valore della media aritmetica sarà arrotondato per eccesso per valori maggiori o</w:t>
      </w:r>
    </w:p>
    <w:p w14:paraId="04393099" w14:textId="77777777" w:rsidR="002E675C" w:rsidRDefault="002E675C">
      <w:pPr>
        <w:spacing w:line="23" w:lineRule="exact"/>
        <w:rPr>
          <w:sz w:val="20"/>
          <w:szCs w:val="20"/>
        </w:rPr>
      </w:pPr>
    </w:p>
    <w:p w14:paraId="210A1BDA" w14:textId="77777777" w:rsidR="002E675C" w:rsidRDefault="00000000">
      <w:pPr>
        <w:rPr>
          <w:sz w:val="20"/>
          <w:szCs w:val="20"/>
        </w:rPr>
      </w:pPr>
      <w:r>
        <w:rPr>
          <w:rFonts w:ascii="Arial" w:eastAsia="Arial" w:hAnsi="Arial" w:cs="Arial"/>
          <w:b/>
          <w:bCs/>
        </w:rPr>
        <w:t>uguali a 0,5 e per difetto se inferiori a 0,5.</w:t>
      </w:r>
    </w:p>
    <w:p w14:paraId="1BDB36FF" w14:textId="77777777" w:rsidR="002E675C" w:rsidRDefault="002E675C">
      <w:pPr>
        <w:spacing w:line="11" w:lineRule="exact"/>
        <w:rPr>
          <w:sz w:val="20"/>
          <w:szCs w:val="20"/>
        </w:rPr>
      </w:pPr>
    </w:p>
    <w:p w14:paraId="43D9A30D" w14:textId="77777777" w:rsidR="002E675C" w:rsidRDefault="00000000">
      <w:pPr>
        <w:rPr>
          <w:sz w:val="20"/>
          <w:szCs w:val="20"/>
        </w:rPr>
      </w:pPr>
      <w:r>
        <w:rPr>
          <w:rFonts w:ascii="Arial" w:eastAsia="Arial" w:hAnsi="Arial" w:cs="Arial"/>
          <w:b/>
          <w:bCs/>
        </w:rPr>
        <w:t>Vengono assegnati un massimo di 10 punti.</w:t>
      </w:r>
    </w:p>
    <w:p w14:paraId="0F50F3B8" w14:textId="77777777" w:rsidR="002E675C" w:rsidRDefault="002E675C">
      <w:pPr>
        <w:spacing w:line="282" w:lineRule="exact"/>
        <w:rPr>
          <w:sz w:val="20"/>
          <w:szCs w:val="20"/>
        </w:rPr>
      </w:pPr>
    </w:p>
    <w:p w14:paraId="2FA2884D" w14:textId="77777777" w:rsidR="002E675C" w:rsidRDefault="00000000">
      <w:pPr>
        <w:numPr>
          <w:ilvl w:val="0"/>
          <w:numId w:val="2"/>
        </w:numPr>
        <w:tabs>
          <w:tab w:val="left" w:pos="720"/>
        </w:tabs>
        <w:ind w:left="720" w:hanging="360"/>
        <w:rPr>
          <w:rFonts w:ascii="Arial" w:eastAsia="Arial" w:hAnsi="Arial" w:cs="Arial"/>
          <w:sz w:val="24"/>
          <w:szCs w:val="24"/>
        </w:rPr>
      </w:pPr>
      <w:r>
        <w:rPr>
          <w:rFonts w:ascii="Arial" w:eastAsia="Arial" w:hAnsi="Arial" w:cs="Arial"/>
          <w:b/>
          <w:bCs/>
        </w:rPr>
        <w:t>ASSEGNAZIONE PUNTEGGIO AGGIUNTIVO PER LA LINGUA INGLESE</w:t>
      </w:r>
    </w:p>
    <w:p w14:paraId="0953BD21" w14:textId="77777777" w:rsidR="002E675C" w:rsidRDefault="002E675C">
      <w:pPr>
        <w:spacing w:line="198" w:lineRule="exact"/>
        <w:rPr>
          <w:sz w:val="20"/>
          <w:szCs w:val="20"/>
        </w:rPr>
      </w:pPr>
    </w:p>
    <w:p w14:paraId="6C8B5594" w14:textId="77777777" w:rsidR="002E675C" w:rsidRDefault="00000000">
      <w:pPr>
        <w:spacing w:line="259" w:lineRule="auto"/>
        <w:ind w:right="20"/>
        <w:jc w:val="both"/>
        <w:rPr>
          <w:sz w:val="20"/>
          <w:szCs w:val="20"/>
        </w:rPr>
      </w:pPr>
      <w:r>
        <w:rPr>
          <w:rFonts w:ascii="Arial" w:eastAsia="Arial" w:hAnsi="Arial" w:cs="Arial"/>
        </w:rPr>
        <w:t xml:space="preserve">Si assegnano 2 punti aggiuntivi per la lingua inglese secondo i seguenti criteri: </w:t>
      </w:r>
      <w:r>
        <w:rPr>
          <w:rFonts w:ascii="Arial" w:eastAsia="Arial" w:hAnsi="Arial" w:cs="Arial"/>
          <w:b/>
          <w:bCs/>
        </w:rPr>
        <w:t>con una media di livello avanzato nella lingua inglese o, in caso di valutazione in decimi, con 10/10.</w:t>
      </w:r>
    </w:p>
    <w:p w14:paraId="385F109E" w14:textId="77777777" w:rsidR="002E675C" w:rsidRDefault="002E675C">
      <w:pPr>
        <w:spacing w:line="161" w:lineRule="exact"/>
        <w:rPr>
          <w:sz w:val="20"/>
          <w:szCs w:val="20"/>
        </w:rPr>
      </w:pPr>
    </w:p>
    <w:tbl>
      <w:tblPr>
        <w:tblW w:w="0" w:type="auto"/>
        <w:tblInd w:w="1870" w:type="dxa"/>
        <w:tblLayout w:type="fixed"/>
        <w:tblCellMar>
          <w:left w:w="0" w:type="dxa"/>
          <w:right w:w="0" w:type="dxa"/>
        </w:tblCellMar>
        <w:tblLook w:val="04A0" w:firstRow="1" w:lastRow="0" w:firstColumn="1" w:lastColumn="0" w:noHBand="0" w:noVBand="1"/>
      </w:tblPr>
      <w:tblGrid>
        <w:gridCol w:w="3860"/>
        <w:gridCol w:w="1440"/>
      </w:tblGrid>
      <w:tr w:rsidR="002E675C" w14:paraId="60F794CB" w14:textId="77777777">
        <w:trPr>
          <w:trHeight w:val="384"/>
        </w:trPr>
        <w:tc>
          <w:tcPr>
            <w:tcW w:w="3860" w:type="dxa"/>
            <w:tcBorders>
              <w:top w:val="single" w:sz="8" w:space="0" w:color="auto"/>
              <w:left w:val="single" w:sz="8" w:space="0" w:color="auto"/>
              <w:right w:val="single" w:sz="8" w:space="0" w:color="auto"/>
            </w:tcBorders>
            <w:vAlign w:val="bottom"/>
          </w:tcPr>
          <w:p w14:paraId="320D4EFF" w14:textId="77777777" w:rsidR="002E675C" w:rsidRDefault="00000000">
            <w:pPr>
              <w:ind w:left="120"/>
              <w:rPr>
                <w:sz w:val="20"/>
                <w:szCs w:val="20"/>
              </w:rPr>
            </w:pPr>
            <w:r>
              <w:rPr>
                <w:rFonts w:ascii="Arial" w:eastAsia="Arial" w:hAnsi="Arial" w:cs="Arial"/>
                <w:b/>
                <w:bCs/>
              </w:rPr>
              <w:t>Valutazione scolastica</w:t>
            </w:r>
          </w:p>
        </w:tc>
        <w:tc>
          <w:tcPr>
            <w:tcW w:w="1440" w:type="dxa"/>
            <w:tcBorders>
              <w:top w:val="single" w:sz="8" w:space="0" w:color="auto"/>
              <w:right w:val="single" w:sz="8" w:space="0" w:color="auto"/>
            </w:tcBorders>
            <w:vAlign w:val="bottom"/>
          </w:tcPr>
          <w:p w14:paraId="439C5F0F" w14:textId="77777777" w:rsidR="002E675C" w:rsidRDefault="00000000">
            <w:pPr>
              <w:ind w:left="80"/>
              <w:rPr>
                <w:sz w:val="20"/>
                <w:szCs w:val="20"/>
              </w:rPr>
            </w:pPr>
            <w:r>
              <w:rPr>
                <w:rFonts w:ascii="Arial" w:eastAsia="Arial" w:hAnsi="Arial" w:cs="Arial"/>
                <w:b/>
                <w:bCs/>
              </w:rPr>
              <w:t>Punteggio</w:t>
            </w:r>
          </w:p>
        </w:tc>
      </w:tr>
      <w:tr w:rsidR="002E675C" w14:paraId="2C4BC4C5" w14:textId="77777777">
        <w:trPr>
          <w:trHeight w:val="96"/>
        </w:trPr>
        <w:tc>
          <w:tcPr>
            <w:tcW w:w="3860" w:type="dxa"/>
            <w:tcBorders>
              <w:left w:val="single" w:sz="8" w:space="0" w:color="auto"/>
              <w:bottom w:val="single" w:sz="8" w:space="0" w:color="auto"/>
              <w:right w:val="single" w:sz="8" w:space="0" w:color="auto"/>
            </w:tcBorders>
            <w:vAlign w:val="bottom"/>
          </w:tcPr>
          <w:p w14:paraId="1514217D" w14:textId="77777777" w:rsidR="002E675C" w:rsidRDefault="002E675C">
            <w:pPr>
              <w:rPr>
                <w:sz w:val="8"/>
                <w:szCs w:val="8"/>
              </w:rPr>
            </w:pPr>
          </w:p>
        </w:tc>
        <w:tc>
          <w:tcPr>
            <w:tcW w:w="1440" w:type="dxa"/>
            <w:tcBorders>
              <w:bottom w:val="single" w:sz="8" w:space="0" w:color="auto"/>
              <w:right w:val="single" w:sz="8" w:space="0" w:color="auto"/>
            </w:tcBorders>
            <w:vAlign w:val="bottom"/>
          </w:tcPr>
          <w:p w14:paraId="405587E9" w14:textId="77777777" w:rsidR="002E675C" w:rsidRDefault="002E675C">
            <w:pPr>
              <w:rPr>
                <w:sz w:val="8"/>
                <w:szCs w:val="8"/>
              </w:rPr>
            </w:pPr>
          </w:p>
        </w:tc>
      </w:tr>
      <w:tr w:rsidR="002E675C" w14:paraId="69545C2D" w14:textId="77777777">
        <w:trPr>
          <w:trHeight w:val="375"/>
        </w:trPr>
        <w:tc>
          <w:tcPr>
            <w:tcW w:w="3860" w:type="dxa"/>
            <w:tcBorders>
              <w:left w:val="single" w:sz="8" w:space="0" w:color="auto"/>
              <w:right w:val="single" w:sz="8" w:space="0" w:color="auto"/>
            </w:tcBorders>
            <w:vAlign w:val="bottom"/>
          </w:tcPr>
          <w:p w14:paraId="71C88C36" w14:textId="77777777" w:rsidR="002E675C" w:rsidRDefault="00000000">
            <w:pPr>
              <w:ind w:left="120"/>
              <w:rPr>
                <w:sz w:val="20"/>
                <w:szCs w:val="20"/>
              </w:rPr>
            </w:pPr>
            <w:r>
              <w:rPr>
                <w:rFonts w:ascii="Arial" w:eastAsia="Arial" w:hAnsi="Arial" w:cs="Arial"/>
              </w:rPr>
              <w:t>Livello Base</w:t>
            </w:r>
          </w:p>
        </w:tc>
        <w:tc>
          <w:tcPr>
            <w:tcW w:w="1440" w:type="dxa"/>
            <w:tcBorders>
              <w:right w:val="single" w:sz="8" w:space="0" w:color="auto"/>
            </w:tcBorders>
            <w:vAlign w:val="bottom"/>
          </w:tcPr>
          <w:p w14:paraId="35B7DADF" w14:textId="77777777" w:rsidR="002E675C" w:rsidRDefault="00000000">
            <w:pPr>
              <w:ind w:left="80"/>
              <w:rPr>
                <w:sz w:val="20"/>
                <w:szCs w:val="20"/>
              </w:rPr>
            </w:pPr>
            <w:r>
              <w:rPr>
                <w:rFonts w:ascii="Arial" w:eastAsia="Arial" w:hAnsi="Arial" w:cs="Arial"/>
              </w:rPr>
              <w:t>0</w:t>
            </w:r>
          </w:p>
        </w:tc>
      </w:tr>
      <w:tr w:rsidR="002E675C" w14:paraId="793C55AC" w14:textId="77777777">
        <w:trPr>
          <w:trHeight w:val="85"/>
        </w:trPr>
        <w:tc>
          <w:tcPr>
            <w:tcW w:w="3860" w:type="dxa"/>
            <w:tcBorders>
              <w:left w:val="single" w:sz="8" w:space="0" w:color="auto"/>
              <w:bottom w:val="single" w:sz="8" w:space="0" w:color="auto"/>
              <w:right w:val="single" w:sz="8" w:space="0" w:color="auto"/>
            </w:tcBorders>
            <w:vAlign w:val="bottom"/>
          </w:tcPr>
          <w:p w14:paraId="646108E8" w14:textId="77777777" w:rsidR="002E675C" w:rsidRDefault="002E675C">
            <w:pPr>
              <w:rPr>
                <w:sz w:val="7"/>
                <w:szCs w:val="7"/>
              </w:rPr>
            </w:pPr>
          </w:p>
        </w:tc>
        <w:tc>
          <w:tcPr>
            <w:tcW w:w="1440" w:type="dxa"/>
            <w:tcBorders>
              <w:bottom w:val="single" w:sz="8" w:space="0" w:color="auto"/>
              <w:right w:val="single" w:sz="8" w:space="0" w:color="auto"/>
            </w:tcBorders>
            <w:vAlign w:val="bottom"/>
          </w:tcPr>
          <w:p w14:paraId="799F8EF5" w14:textId="77777777" w:rsidR="002E675C" w:rsidRDefault="002E675C">
            <w:pPr>
              <w:rPr>
                <w:sz w:val="7"/>
                <w:szCs w:val="7"/>
              </w:rPr>
            </w:pPr>
          </w:p>
        </w:tc>
      </w:tr>
      <w:tr w:rsidR="002E675C" w14:paraId="640D6C6B" w14:textId="77777777">
        <w:trPr>
          <w:trHeight w:val="384"/>
        </w:trPr>
        <w:tc>
          <w:tcPr>
            <w:tcW w:w="3860" w:type="dxa"/>
            <w:tcBorders>
              <w:left w:val="single" w:sz="8" w:space="0" w:color="auto"/>
              <w:right w:val="single" w:sz="8" w:space="0" w:color="auto"/>
            </w:tcBorders>
            <w:vAlign w:val="bottom"/>
          </w:tcPr>
          <w:p w14:paraId="1AAF8D51" w14:textId="77777777" w:rsidR="002E675C" w:rsidRDefault="00000000">
            <w:pPr>
              <w:ind w:left="120"/>
              <w:rPr>
                <w:sz w:val="20"/>
                <w:szCs w:val="20"/>
              </w:rPr>
            </w:pPr>
            <w:r>
              <w:rPr>
                <w:rFonts w:ascii="Arial" w:eastAsia="Arial" w:hAnsi="Arial" w:cs="Arial"/>
              </w:rPr>
              <w:t>Livello Intermedio</w:t>
            </w:r>
          </w:p>
        </w:tc>
        <w:tc>
          <w:tcPr>
            <w:tcW w:w="1440" w:type="dxa"/>
            <w:tcBorders>
              <w:right w:val="single" w:sz="8" w:space="0" w:color="auto"/>
            </w:tcBorders>
            <w:vAlign w:val="bottom"/>
          </w:tcPr>
          <w:p w14:paraId="5BCD0A35" w14:textId="77777777" w:rsidR="002E675C" w:rsidRDefault="00000000">
            <w:pPr>
              <w:ind w:left="80"/>
              <w:rPr>
                <w:sz w:val="20"/>
                <w:szCs w:val="20"/>
              </w:rPr>
            </w:pPr>
            <w:r>
              <w:rPr>
                <w:rFonts w:ascii="Arial" w:eastAsia="Arial" w:hAnsi="Arial" w:cs="Arial"/>
              </w:rPr>
              <w:t>1</w:t>
            </w:r>
          </w:p>
        </w:tc>
      </w:tr>
      <w:tr w:rsidR="002E675C" w14:paraId="34C44B3F" w14:textId="77777777">
        <w:trPr>
          <w:trHeight w:val="96"/>
        </w:trPr>
        <w:tc>
          <w:tcPr>
            <w:tcW w:w="3860" w:type="dxa"/>
            <w:tcBorders>
              <w:left w:val="single" w:sz="8" w:space="0" w:color="auto"/>
              <w:bottom w:val="single" w:sz="8" w:space="0" w:color="auto"/>
              <w:right w:val="single" w:sz="8" w:space="0" w:color="auto"/>
            </w:tcBorders>
            <w:vAlign w:val="bottom"/>
          </w:tcPr>
          <w:p w14:paraId="7205248D" w14:textId="77777777" w:rsidR="002E675C" w:rsidRDefault="002E675C">
            <w:pPr>
              <w:rPr>
                <w:sz w:val="8"/>
                <w:szCs w:val="8"/>
              </w:rPr>
            </w:pPr>
          </w:p>
        </w:tc>
        <w:tc>
          <w:tcPr>
            <w:tcW w:w="1440" w:type="dxa"/>
            <w:tcBorders>
              <w:bottom w:val="single" w:sz="8" w:space="0" w:color="auto"/>
              <w:right w:val="single" w:sz="8" w:space="0" w:color="auto"/>
            </w:tcBorders>
            <w:vAlign w:val="bottom"/>
          </w:tcPr>
          <w:p w14:paraId="4A5833B4" w14:textId="77777777" w:rsidR="002E675C" w:rsidRDefault="002E675C">
            <w:pPr>
              <w:rPr>
                <w:sz w:val="8"/>
                <w:szCs w:val="8"/>
              </w:rPr>
            </w:pPr>
          </w:p>
        </w:tc>
      </w:tr>
      <w:tr w:rsidR="002E675C" w14:paraId="53836E33" w14:textId="77777777">
        <w:trPr>
          <w:trHeight w:val="373"/>
        </w:trPr>
        <w:tc>
          <w:tcPr>
            <w:tcW w:w="3860" w:type="dxa"/>
            <w:tcBorders>
              <w:left w:val="single" w:sz="8" w:space="0" w:color="auto"/>
              <w:right w:val="single" w:sz="8" w:space="0" w:color="auto"/>
            </w:tcBorders>
            <w:vAlign w:val="bottom"/>
          </w:tcPr>
          <w:p w14:paraId="698774F8" w14:textId="77777777" w:rsidR="002E675C" w:rsidRDefault="00000000">
            <w:pPr>
              <w:ind w:left="120"/>
              <w:rPr>
                <w:sz w:val="20"/>
                <w:szCs w:val="20"/>
              </w:rPr>
            </w:pPr>
            <w:r>
              <w:rPr>
                <w:rFonts w:ascii="Arial" w:eastAsia="Arial" w:hAnsi="Arial" w:cs="Arial"/>
              </w:rPr>
              <w:t>Livello avanzato</w:t>
            </w:r>
          </w:p>
        </w:tc>
        <w:tc>
          <w:tcPr>
            <w:tcW w:w="1440" w:type="dxa"/>
            <w:tcBorders>
              <w:right w:val="single" w:sz="8" w:space="0" w:color="auto"/>
            </w:tcBorders>
            <w:vAlign w:val="bottom"/>
          </w:tcPr>
          <w:p w14:paraId="0C9F3A12" w14:textId="77777777" w:rsidR="002E675C" w:rsidRDefault="00000000">
            <w:pPr>
              <w:ind w:left="80"/>
              <w:rPr>
                <w:sz w:val="20"/>
                <w:szCs w:val="20"/>
              </w:rPr>
            </w:pPr>
            <w:r>
              <w:rPr>
                <w:rFonts w:ascii="Arial" w:eastAsia="Arial" w:hAnsi="Arial" w:cs="Arial"/>
              </w:rPr>
              <w:t>2</w:t>
            </w:r>
          </w:p>
        </w:tc>
      </w:tr>
      <w:tr w:rsidR="002E675C" w14:paraId="18C0A945" w14:textId="77777777">
        <w:trPr>
          <w:trHeight w:val="87"/>
        </w:trPr>
        <w:tc>
          <w:tcPr>
            <w:tcW w:w="3860" w:type="dxa"/>
            <w:tcBorders>
              <w:left w:val="single" w:sz="8" w:space="0" w:color="auto"/>
              <w:bottom w:val="single" w:sz="8" w:space="0" w:color="auto"/>
              <w:right w:val="single" w:sz="8" w:space="0" w:color="auto"/>
            </w:tcBorders>
            <w:vAlign w:val="bottom"/>
          </w:tcPr>
          <w:p w14:paraId="74277410" w14:textId="77777777" w:rsidR="002E675C" w:rsidRDefault="002E675C">
            <w:pPr>
              <w:rPr>
                <w:sz w:val="7"/>
                <w:szCs w:val="7"/>
              </w:rPr>
            </w:pPr>
          </w:p>
        </w:tc>
        <w:tc>
          <w:tcPr>
            <w:tcW w:w="1440" w:type="dxa"/>
            <w:tcBorders>
              <w:bottom w:val="single" w:sz="8" w:space="0" w:color="auto"/>
              <w:right w:val="single" w:sz="8" w:space="0" w:color="auto"/>
            </w:tcBorders>
            <w:vAlign w:val="bottom"/>
          </w:tcPr>
          <w:p w14:paraId="289C8C57" w14:textId="77777777" w:rsidR="002E675C" w:rsidRDefault="002E675C">
            <w:pPr>
              <w:rPr>
                <w:sz w:val="7"/>
                <w:szCs w:val="7"/>
              </w:rPr>
            </w:pPr>
          </w:p>
        </w:tc>
      </w:tr>
      <w:tr w:rsidR="002E675C" w14:paraId="3A3B4CCF" w14:textId="77777777">
        <w:trPr>
          <w:trHeight w:val="382"/>
        </w:trPr>
        <w:tc>
          <w:tcPr>
            <w:tcW w:w="3860" w:type="dxa"/>
            <w:tcBorders>
              <w:left w:val="single" w:sz="8" w:space="0" w:color="auto"/>
              <w:right w:val="single" w:sz="8" w:space="0" w:color="auto"/>
            </w:tcBorders>
            <w:shd w:val="clear" w:color="auto" w:fill="D9D9D9"/>
            <w:vAlign w:val="bottom"/>
          </w:tcPr>
          <w:p w14:paraId="322A705E" w14:textId="77777777" w:rsidR="002E675C" w:rsidRDefault="00000000">
            <w:pPr>
              <w:ind w:left="120"/>
              <w:rPr>
                <w:sz w:val="20"/>
                <w:szCs w:val="20"/>
              </w:rPr>
            </w:pPr>
            <w:r>
              <w:rPr>
                <w:rFonts w:ascii="Arial" w:eastAsia="Arial" w:hAnsi="Arial" w:cs="Arial"/>
              </w:rPr>
              <w:t>6/10</w:t>
            </w:r>
          </w:p>
        </w:tc>
        <w:tc>
          <w:tcPr>
            <w:tcW w:w="1440" w:type="dxa"/>
            <w:tcBorders>
              <w:right w:val="single" w:sz="8" w:space="0" w:color="auto"/>
            </w:tcBorders>
            <w:shd w:val="clear" w:color="auto" w:fill="D9D9D9"/>
            <w:vAlign w:val="bottom"/>
          </w:tcPr>
          <w:p w14:paraId="212597BF" w14:textId="77777777" w:rsidR="002E675C" w:rsidRDefault="00000000">
            <w:pPr>
              <w:ind w:left="80"/>
              <w:rPr>
                <w:sz w:val="20"/>
                <w:szCs w:val="20"/>
              </w:rPr>
            </w:pPr>
            <w:r>
              <w:rPr>
                <w:rFonts w:ascii="Arial" w:eastAsia="Arial" w:hAnsi="Arial" w:cs="Arial"/>
              </w:rPr>
              <w:t>0</w:t>
            </w:r>
          </w:p>
        </w:tc>
      </w:tr>
      <w:tr w:rsidR="002E675C" w14:paraId="306E2CA9" w14:textId="77777777">
        <w:trPr>
          <w:trHeight w:val="98"/>
        </w:trPr>
        <w:tc>
          <w:tcPr>
            <w:tcW w:w="3860" w:type="dxa"/>
            <w:tcBorders>
              <w:left w:val="single" w:sz="8" w:space="0" w:color="auto"/>
              <w:bottom w:val="single" w:sz="8" w:space="0" w:color="auto"/>
              <w:right w:val="single" w:sz="8" w:space="0" w:color="auto"/>
            </w:tcBorders>
            <w:shd w:val="clear" w:color="auto" w:fill="D9D9D9"/>
            <w:vAlign w:val="bottom"/>
          </w:tcPr>
          <w:p w14:paraId="0FFE738C" w14:textId="77777777" w:rsidR="002E675C" w:rsidRDefault="002E675C">
            <w:pPr>
              <w:rPr>
                <w:sz w:val="8"/>
                <w:szCs w:val="8"/>
              </w:rPr>
            </w:pPr>
          </w:p>
        </w:tc>
        <w:tc>
          <w:tcPr>
            <w:tcW w:w="1440" w:type="dxa"/>
            <w:tcBorders>
              <w:bottom w:val="single" w:sz="8" w:space="0" w:color="auto"/>
              <w:right w:val="single" w:sz="8" w:space="0" w:color="auto"/>
            </w:tcBorders>
            <w:shd w:val="clear" w:color="auto" w:fill="D9D9D9"/>
            <w:vAlign w:val="bottom"/>
          </w:tcPr>
          <w:p w14:paraId="2FA38D3D" w14:textId="77777777" w:rsidR="002E675C" w:rsidRDefault="002E675C">
            <w:pPr>
              <w:rPr>
                <w:sz w:val="8"/>
                <w:szCs w:val="8"/>
              </w:rPr>
            </w:pPr>
          </w:p>
        </w:tc>
      </w:tr>
      <w:tr w:rsidR="002E675C" w14:paraId="7129129E" w14:textId="77777777">
        <w:trPr>
          <w:trHeight w:val="371"/>
        </w:trPr>
        <w:tc>
          <w:tcPr>
            <w:tcW w:w="3860" w:type="dxa"/>
            <w:tcBorders>
              <w:left w:val="single" w:sz="8" w:space="0" w:color="auto"/>
              <w:right w:val="single" w:sz="8" w:space="0" w:color="auto"/>
            </w:tcBorders>
            <w:shd w:val="clear" w:color="auto" w:fill="D9D9D9"/>
            <w:vAlign w:val="bottom"/>
          </w:tcPr>
          <w:p w14:paraId="0DB41E86" w14:textId="77777777" w:rsidR="002E675C" w:rsidRDefault="00000000">
            <w:pPr>
              <w:ind w:left="120"/>
              <w:rPr>
                <w:sz w:val="20"/>
                <w:szCs w:val="20"/>
              </w:rPr>
            </w:pPr>
            <w:r>
              <w:rPr>
                <w:rFonts w:ascii="Arial" w:eastAsia="Arial" w:hAnsi="Arial" w:cs="Arial"/>
              </w:rPr>
              <w:t>8/10</w:t>
            </w:r>
          </w:p>
        </w:tc>
        <w:tc>
          <w:tcPr>
            <w:tcW w:w="1440" w:type="dxa"/>
            <w:tcBorders>
              <w:right w:val="single" w:sz="8" w:space="0" w:color="auto"/>
            </w:tcBorders>
            <w:shd w:val="clear" w:color="auto" w:fill="D9D9D9"/>
            <w:vAlign w:val="bottom"/>
          </w:tcPr>
          <w:p w14:paraId="5203A6F6" w14:textId="77777777" w:rsidR="002E675C" w:rsidRDefault="00000000">
            <w:pPr>
              <w:ind w:left="80"/>
              <w:rPr>
                <w:sz w:val="20"/>
                <w:szCs w:val="20"/>
              </w:rPr>
            </w:pPr>
            <w:r>
              <w:rPr>
                <w:rFonts w:ascii="Arial" w:eastAsia="Arial" w:hAnsi="Arial" w:cs="Arial"/>
              </w:rPr>
              <w:t>1</w:t>
            </w:r>
          </w:p>
        </w:tc>
      </w:tr>
      <w:tr w:rsidR="002E675C" w14:paraId="2D19B1CD" w14:textId="77777777">
        <w:trPr>
          <w:trHeight w:val="89"/>
        </w:trPr>
        <w:tc>
          <w:tcPr>
            <w:tcW w:w="3860" w:type="dxa"/>
            <w:tcBorders>
              <w:left w:val="single" w:sz="8" w:space="0" w:color="auto"/>
              <w:bottom w:val="single" w:sz="8" w:space="0" w:color="auto"/>
              <w:right w:val="single" w:sz="8" w:space="0" w:color="auto"/>
            </w:tcBorders>
            <w:shd w:val="clear" w:color="auto" w:fill="D9D9D9"/>
            <w:vAlign w:val="bottom"/>
          </w:tcPr>
          <w:p w14:paraId="4FBC1CC7" w14:textId="77777777" w:rsidR="002E675C" w:rsidRDefault="002E675C">
            <w:pPr>
              <w:rPr>
                <w:sz w:val="7"/>
                <w:szCs w:val="7"/>
              </w:rPr>
            </w:pPr>
          </w:p>
        </w:tc>
        <w:tc>
          <w:tcPr>
            <w:tcW w:w="1440" w:type="dxa"/>
            <w:tcBorders>
              <w:bottom w:val="single" w:sz="8" w:space="0" w:color="auto"/>
              <w:right w:val="single" w:sz="8" w:space="0" w:color="auto"/>
            </w:tcBorders>
            <w:shd w:val="clear" w:color="auto" w:fill="D9D9D9"/>
            <w:vAlign w:val="bottom"/>
          </w:tcPr>
          <w:p w14:paraId="7EA8CEFD" w14:textId="77777777" w:rsidR="002E675C" w:rsidRDefault="002E675C">
            <w:pPr>
              <w:rPr>
                <w:sz w:val="7"/>
                <w:szCs w:val="7"/>
              </w:rPr>
            </w:pPr>
          </w:p>
        </w:tc>
      </w:tr>
      <w:tr w:rsidR="002E675C" w14:paraId="13BBCD71" w14:textId="77777777">
        <w:trPr>
          <w:trHeight w:val="380"/>
        </w:trPr>
        <w:tc>
          <w:tcPr>
            <w:tcW w:w="3860" w:type="dxa"/>
            <w:tcBorders>
              <w:left w:val="single" w:sz="8" w:space="0" w:color="auto"/>
              <w:right w:val="single" w:sz="8" w:space="0" w:color="auto"/>
            </w:tcBorders>
            <w:shd w:val="clear" w:color="auto" w:fill="D9D9D9"/>
            <w:vAlign w:val="bottom"/>
          </w:tcPr>
          <w:p w14:paraId="4DC6E2E8" w14:textId="77777777" w:rsidR="002E675C" w:rsidRDefault="00000000">
            <w:pPr>
              <w:ind w:left="120"/>
              <w:rPr>
                <w:sz w:val="20"/>
                <w:szCs w:val="20"/>
              </w:rPr>
            </w:pPr>
            <w:r>
              <w:rPr>
                <w:rFonts w:ascii="Arial" w:eastAsia="Arial" w:hAnsi="Arial" w:cs="Arial"/>
              </w:rPr>
              <w:t>10/10</w:t>
            </w:r>
          </w:p>
        </w:tc>
        <w:tc>
          <w:tcPr>
            <w:tcW w:w="1440" w:type="dxa"/>
            <w:tcBorders>
              <w:right w:val="single" w:sz="8" w:space="0" w:color="auto"/>
            </w:tcBorders>
            <w:shd w:val="clear" w:color="auto" w:fill="D9D9D9"/>
            <w:vAlign w:val="bottom"/>
          </w:tcPr>
          <w:p w14:paraId="61FBCB86" w14:textId="77777777" w:rsidR="002E675C" w:rsidRDefault="00000000">
            <w:pPr>
              <w:ind w:left="80"/>
              <w:rPr>
                <w:sz w:val="20"/>
                <w:szCs w:val="20"/>
              </w:rPr>
            </w:pPr>
            <w:r>
              <w:rPr>
                <w:rFonts w:ascii="Arial" w:eastAsia="Arial" w:hAnsi="Arial" w:cs="Arial"/>
              </w:rPr>
              <w:t>2</w:t>
            </w:r>
          </w:p>
        </w:tc>
      </w:tr>
      <w:tr w:rsidR="002E675C" w14:paraId="1603FD94" w14:textId="77777777">
        <w:trPr>
          <w:trHeight w:val="100"/>
        </w:trPr>
        <w:tc>
          <w:tcPr>
            <w:tcW w:w="3860" w:type="dxa"/>
            <w:tcBorders>
              <w:left w:val="single" w:sz="8" w:space="0" w:color="auto"/>
              <w:bottom w:val="single" w:sz="8" w:space="0" w:color="auto"/>
              <w:right w:val="single" w:sz="8" w:space="0" w:color="auto"/>
            </w:tcBorders>
            <w:shd w:val="clear" w:color="auto" w:fill="D9D9D9"/>
            <w:vAlign w:val="bottom"/>
          </w:tcPr>
          <w:p w14:paraId="26C521E6" w14:textId="77777777" w:rsidR="002E675C" w:rsidRDefault="002E675C">
            <w:pPr>
              <w:rPr>
                <w:sz w:val="8"/>
                <w:szCs w:val="8"/>
              </w:rPr>
            </w:pPr>
          </w:p>
        </w:tc>
        <w:tc>
          <w:tcPr>
            <w:tcW w:w="1440" w:type="dxa"/>
            <w:tcBorders>
              <w:bottom w:val="single" w:sz="8" w:space="0" w:color="auto"/>
              <w:right w:val="single" w:sz="8" w:space="0" w:color="auto"/>
            </w:tcBorders>
            <w:shd w:val="clear" w:color="auto" w:fill="D9D9D9"/>
            <w:vAlign w:val="bottom"/>
          </w:tcPr>
          <w:p w14:paraId="73B230B8" w14:textId="77777777" w:rsidR="002E675C" w:rsidRDefault="002E675C">
            <w:pPr>
              <w:rPr>
                <w:sz w:val="8"/>
                <w:szCs w:val="8"/>
              </w:rPr>
            </w:pPr>
          </w:p>
        </w:tc>
      </w:tr>
    </w:tbl>
    <w:p w14:paraId="3223DE9F" w14:textId="77777777" w:rsidR="002E675C" w:rsidRDefault="002E675C">
      <w:pPr>
        <w:spacing w:line="254" w:lineRule="exact"/>
        <w:rPr>
          <w:sz w:val="20"/>
          <w:szCs w:val="20"/>
        </w:rPr>
      </w:pPr>
    </w:p>
    <w:p w14:paraId="25205B05" w14:textId="77777777" w:rsidR="002E675C" w:rsidRDefault="00000000">
      <w:pPr>
        <w:rPr>
          <w:sz w:val="20"/>
          <w:szCs w:val="20"/>
        </w:rPr>
      </w:pPr>
      <w:r>
        <w:rPr>
          <w:rFonts w:ascii="Arial" w:eastAsia="Arial" w:hAnsi="Arial" w:cs="Arial"/>
        </w:rPr>
        <w:t xml:space="preserve">Vengono assegnati un massimo di </w:t>
      </w:r>
      <w:r>
        <w:rPr>
          <w:rFonts w:ascii="Arial" w:eastAsia="Arial" w:hAnsi="Arial" w:cs="Arial"/>
          <w:b/>
          <w:bCs/>
        </w:rPr>
        <w:t>2 punti.</w:t>
      </w:r>
    </w:p>
    <w:p w14:paraId="65509FD0" w14:textId="77777777" w:rsidR="002E675C" w:rsidRDefault="002E675C">
      <w:pPr>
        <w:spacing w:line="21" w:lineRule="exact"/>
        <w:rPr>
          <w:sz w:val="20"/>
          <w:szCs w:val="20"/>
        </w:rPr>
      </w:pPr>
    </w:p>
    <w:p w14:paraId="610FD5F6" w14:textId="77777777" w:rsidR="002E675C" w:rsidRDefault="00000000">
      <w:pPr>
        <w:spacing w:line="250" w:lineRule="auto"/>
        <w:ind w:right="20"/>
        <w:jc w:val="both"/>
        <w:rPr>
          <w:sz w:val="20"/>
          <w:szCs w:val="20"/>
        </w:rPr>
      </w:pPr>
      <w:r>
        <w:rPr>
          <w:rFonts w:ascii="Arial" w:eastAsia="Arial" w:hAnsi="Arial" w:cs="Arial"/>
        </w:rPr>
        <w:t>Il punteggio massimo fnale ai fni della graduatoria sarà ottenuto sommando il punteggio del test di lingua inglese (per un massimo di 40 punti), dei titoli didattici (per un massimo di 10 punti), e l’eventuale punteggio aggiuntivo per la valutazione in lingua inglese (2 punti).</w:t>
      </w:r>
    </w:p>
    <w:p w14:paraId="379031AF" w14:textId="77777777" w:rsidR="002E675C" w:rsidRDefault="002E675C">
      <w:pPr>
        <w:spacing w:line="1" w:lineRule="exact"/>
        <w:rPr>
          <w:sz w:val="20"/>
          <w:szCs w:val="20"/>
        </w:rPr>
      </w:pPr>
    </w:p>
    <w:p w14:paraId="31CECEF5" w14:textId="77777777" w:rsidR="002E675C" w:rsidRDefault="00000000">
      <w:pPr>
        <w:rPr>
          <w:sz w:val="20"/>
          <w:szCs w:val="20"/>
        </w:rPr>
      </w:pPr>
      <w:r>
        <w:rPr>
          <w:rFonts w:ascii="Arial" w:eastAsia="Arial" w:hAnsi="Arial" w:cs="Arial"/>
          <w:b/>
          <w:bCs/>
        </w:rPr>
        <w:t>Punteggio totale massimo 52 punti.</w:t>
      </w:r>
    </w:p>
    <w:p w14:paraId="65E65250" w14:textId="77777777" w:rsidR="002E675C" w:rsidRDefault="002E675C">
      <w:pPr>
        <w:spacing w:line="9" w:lineRule="exact"/>
        <w:rPr>
          <w:sz w:val="20"/>
          <w:szCs w:val="20"/>
        </w:rPr>
      </w:pPr>
    </w:p>
    <w:p w14:paraId="4FF0A193" w14:textId="77777777" w:rsidR="002E675C" w:rsidRDefault="00000000">
      <w:pPr>
        <w:spacing w:line="260" w:lineRule="auto"/>
        <w:ind w:right="20"/>
        <w:jc w:val="both"/>
        <w:rPr>
          <w:sz w:val="20"/>
          <w:szCs w:val="20"/>
        </w:rPr>
      </w:pPr>
      <w:r>
        <w:rPr>
          <w:rFonts w:ascii="Arial" w:eastAsia="Arial" w:hAnsi="Arial" w:cs="Arial"/>
          <w:b/>
          <w:bCs/>
        </w:rPr>
        <w:t>Esclusivamente in caso di parità di punteggio si applicheranno i criteri generali di precedenza.</w:t>
      </w:r>
    </w:p>
    <w:sectPr w:rsidR="002E675C">
      <w:type w:val="continuous"/>
      <w:pgSz w:w="11920" w:h="16840"/>
      <w:pgMar w:top="1440" w:right="1440" w:bottom="1440" w:left="1440" w:header="0" w:footer="0" w:gutter="0"/>
      <w:cols w:space="720" w:equalWidth="0">
        <w:col w:w="90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C9869"/>
    <w:multiLevelType w:val="hybridMultilevel"/>
    <w:tmpl w:val="E9785EAA"/>
    <w:lvl w:ilvl="0" w:tplc="1AFC8564">
      <w:start w:val="1"/>
      <w:numFmt w:val="upperLetter"/>
      <w:lvlText w:val="%1)"/>
      <w:lvlJc w:val="left"/>
    </w:lvl>
    <w:lvl w:ilvl="1" w:tplc="F0E8A6B2">
      <w:numFmt w:val="decimal"/>
      <w:lvlText w:val=""/>
      <w:lvlJc w:val="left"/>
    </w:lvl>
    <w:lvl w:ilvl="2" w:tplc="8C5C1FCA">
      <w:numFmt w:val="decimal"/>
      <w:lvlText w:val=""/>
      <w:lvlJc w:val="left"/>
    </w:lvl>
    <w:lvl w:ilvl="3" w:tplc="0BD2C0A6">
      <w:numFmt w:val="decimal"/>
      <w:lvlText w:val=""/>
      <w:lvlJc w:val="left"/>
    </w:lvl>
    <w:lvl w:ilvl="4" w:tplc="13EEEFDC">
      <w:numFmt w:val="decimal"/>
      <w:lvlText w:val=""/>
      <w:lvlJc w:val="left"/>
    </w:lvl>
    <w:lvl w:ilvl="5" w:tplc="7392291A">
      <w:numFmt w:val="decimal"/>
      <w:lvlText w:val=""/>
      <w:lvlJc w:val="left"/>
    </w:lvl>
    <w:lvl w:ilvl="6" w:tplc="57804AEA">
      <w:numFmt w:val="decimal"/>
      <w:lvlText w:val=""/>
      <w:lvlJc w:val="left"/>
    </w:lvl>
    <w:lvl w:ilvl="7" w:tplc="4CD640FE">
      <w:numFmt w:val="decimal"/>
      <w:lvlText w:val=""/>
      <w:lvlJc w:val="left"/>
    </w:lvl>
    <w:lvl w:ilvl="8" w:tplc="DFCE7C58">
      <w:numFmt w:val="decimal"/>
      <w:lvlText w:val=""/>
      <w:lvlJc w:val="left"/>
    </w:lvl>
  </w:abstractNum>
  <w:abstractNum w:abstractNumId="1" w15:restartNumberingAfterBreak="0">
    <w:nsid w:val="66334873"/>
    <w:multiLevelType w:val="hybridMultilevel"/>
    <w:tmpl w:val="E940D1D8"/>
    <w:lvl w:ilvl="0" w:tplc="FA9E192E">
      <w:start w:val="3"/>
      <w:numFmt w:val="upperLetter"/>
      <w:lvlText w:val="%1)"/>
      <w:lvlJc w:val="left"/>
    </w:lvl>
    <w:lvl w:ilvl="1" w:tplc="59EE8758">
      <w:numFmt w:val="decimal"/>
      <w:lvlText w:val=""/>
      <w:lvlJc w:val="left"/>
    </w:lvl>
    <w:lvl w:ilvl="2" w:tplc="DEF296B4">
      <w:numFmt w:val="decimal"/>
      <w:lvlText w:val=""/>
      <w:lvlJc w:val="left"/>
    </w:lvl>
    <w:lvl w:ilvl="3" w:tplc="EA7423FE">
      <w:numFmt w:val="decimal"/>
      <w:lvlText w:val=""/>
      <w:lvlJc w:val="left"/>
    </w:lvl>
    <w:lvl w:ilvl="4" w:tplc="294EF1DA">
      <w:numFmt w:val="decimal"/>
      <w:lvlText w:val=""/>
      <w:lvlJc w:val="left"/>
    </w:lvl>
    <w:lvl w:ilvl="5" w:tplc="B93E1BE0">
      <w:numFmt w:val="decimal"/>
      <w:lvlText w:val=""/>
      <w:lvlJc w:val="left"/>
    </w:lvl>
    <w:lvl w:ilvl="6" w:tplc="EA14B65C">
      <w:numFmt w:val="decimal"/>
      <w:lvlText w:val=""/>
      <w:lvlJc w:val="left"/>
    </w:lvl>
    <w:lvl w:ilvl="7" w:tplc="7DD00F30">
      <w:numFmt w:val="decimal"/>
      <w:lvlText w:val=""/>
      <w:lvlJc w:val="left"/>
    </w:lvl>
    <w:lvl w:ilvl="8" w:tplc="E846596C">
      <w:numFmt w:val="decimal"/>
      <w:lvlText w:val=""/>
      <w:lvlJc w:val="left"/>
    </w:lvl>
  </w:abstractNum>
  <w:num w:numId="1" w16cid:durableId="114451270">
    <w:abstractNumId w:val="0"/>
  </w:num>
  <w:num w:numId="2" w16cid:durableId="1722438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75C"/>
    <w:rsid w:val="002E675C"/>
    <w:rsid w:val="00410A7D"/>
    <w:rsid w:val="00893C5E"/>
    <w:rsid w:val="00A15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B5C59"/>
  <w15:docId w15:val="{AE0C116C-8630-4665-B7D3-50E08EFE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lorella romano</cp:lastModifiedBy>
  <cp:revision>2</cp:revision>
  <dcterms:created xsi:type="dcterms:W3CDTF">2025-03-08T10:35:00Z</dcterms:created>
  <dcterms:modified xsi:type="dcterms:W3CDTF">2025-03-08T10:35:00Z</dcterms:modified>
</cp:coreProperties>
</file>